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D8A50" w14:textId="77777777" w:rsidR="005F28D3" w:rsidRPr="00502A00" w:rsidRDefault="00781B30" w:rsidP="009D4E6D">
      <w:pPr>
        <w:jc w:val="center"/>
        <w:rPr>
          <w:rFonts w:ascii="Arial" w:hAnsi="Arial" w:cs="Arial"/>
          <w:b/>
          <w:color w:val="000000" w:themeColor="text1"/>
          <w:sz w:val="24"/>
          <w:szCs w:val="24"/>
        </w:rPr>
      </w:pPr>
      <w:r w:rsidRPr="00502A00">
        <w:rPr>
          <w:rFonts w:ascii="Arial" w:hAnsi="Arial" w:cs="Arial"/>
          <w:b/>
          <w:color w:val="000000" w:themeColor="text1"/>
          <w:sz w:val="24"/>
          <w:szCs w:val="24"/>
        </w:rPr>
        <w:t>Annual General Meeting</w:t>
      </w:r>
    </w:p>
    <w:p w14:paraId="2E4E971D" w14:textId="3C40C2CA" w:rsidR="00781B30" w:rsidRPr="00502A00" w:rsidRDefault="00781B30" w:rsidP="005F28D3">
      <w:pPr>
        <w:jc w:val="center"/>
        <w:rPr>
          <w:rFonts w:ascii="Arial" w:hAnsi="Arial" w:cs="Arial"/>
          <w:b/>
          <w:color w:val="000000" w:themeColor="text1"/>
          <w:sz w:val="24"/>
          <w:szCs w:val="24"/>
        </w:rPr>
      </w:pPr>
      <w:r w:rsidRPr="00502A00">
        <w:rPr>
          <w:rFonts w:ascii="Arial" w:hAnsi="Arial" w:cs="Arial"/>
          <w:bCs/>
          <w:color w:val="000000" w:themeColor="text1"/>
          <w:sz w:val="24"/>
          <w:szCs w:val="24"/>
        </w:rPr>
        <w:t>October 19, 2019</w:t>
      </w:r>
    </w:p>
    <w:p w14:paraId="75E3FE4F" w14:textId="77777777" w:rsidR="00781B30" w:rsidRPr="00502A00" w:rsidRDefault="00781B30" w:rsidP="00781B30">
      <w:pPr>
        <w:jc w:val="center"/>
        <w:rPr>
          <w:rFonts w:ascii="Arial" w:hAnsi="Arial" w:cs="Arial"/>
          <w:bCs/>
          <w:color w:val="000000" w:themeColor="text1"/>
          <w:sz w:val="24"/>
          <w:szCs w:val="24"/>
        </w:rPr>
      </w:pPr>
    </w:p>
    <w:p w14:paraId="5E62C440" w14:textId="7620C403" w:rsidR="00781B30" w:rsidRPr="00502A00" w:rsidRDefault="00781B30" w:rsidP="00781B30">
      <w:pPr>
        <w:spacing w:after="0" w:line="240" w:lineRule="auto"/>
        <w:jc w:val="both"/>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OPENING</w:t>
      </w:r>
    </w:p>
    <w:p w14:paraId="620C923C" w14:textId="01C3E3E1" w:rsidR="00781B30" w:rsidRPr="00502A00" w:rsidRDefault="00781B30" w:rsidP="00781B30">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 xml:space="preserve">The regular meeting of the MANITOBA POWERLIFTING ASSOCIATIOON was called to order at </w:t>
      </w:r>
      <w:r w:rsidR="005F28D3" w:rsidRPr="00502A00">
        <w:rPr>
          <w:rFonts w:ascii="Arial" w:hAnsi="Arial" w:cs="Arial"/>
          <w:color w:val="000000" w:themeColor="text1"/>
          <w:sz w:val="24"/>
          <w:szCs w:val="24"/>
        </w:rPr>
        <w:t>1</w:t>
      </w:r>
      <w:r w:rsidRPr="00502A00">
        <w:rPr>
          <w:rFonts w:ascii="Arial" w:hAnsi="Arial" w:cs="Arial"/>
          <w:color w:val="000000" w:themeColor="text1"/>
          <w:sz w:val="24"/>
          <w:szCs w:val="24"/>
        </w:rPr>
        <w:t>:0</w:t>
      </w:r>
      <w:r w:rsidR="005F28D3" w:rsidRPr="00502A00">
        <w:rPr>
          <w:rFonts w:ascii="Arial" w:hAnsi="Arial" w:cs="Arial"/>
          <w:color w:val="000000" w:themeColor="text1"/>
          <w:sz w:val="24"/>
          <w:szCs w:val="24"/>
        </w:rPr>
        <w:t>1</w:t>
      </w:r>
      <w:r w:rsidRPr="00502A00">
        <w:rPr>
          <w:rFonts w:ascii="Arial" w:hAnsi="Arial" w:cs="Arial"/>
          <w:color w:val="000000" w:themeColor="text1"/>
          <w:sz w:val="24"/>
          <w:szCs w:val="24"/>
        </w:rPr>
        <w:t xml:space="preserve"> pm on October 2019, 2019 by Mathew Bowen.</w:t>
      </w:r>
    </w:p>
    <w:p w14:paraId="039F086A" w14:textId="07128AF3" w:rsidR="00781B30" w:rsidRPr="00502A00" w:rsidRDefault="00781B30" w:rsidP="00781B30">
      <w:pPr>
        <w:spacing w:after="0" w:line="240" w:lineRule="auto"/>
        <w:jc w:val="both"/>
        <w:rPr>
          <w:rFonts w:ascii="Arial" w:hAnsi="Arial" w:cs="Arial"/>
          <w:color w:val="000000" w:themeColor="text1"/>
          <w:sz w:val="24"/>
          <w:szCs w:val="24"/>
        </w:rPr>
      </w:pPr>
    </w:p>
    <w:p w14:paraId="6D6947D8" w14:textId="59C9481D" w:rsidR="00781B30" w:rsidRPr="00502A00" w:rsidRDefault="00781B30" w:rsidP="00781B30">
      <w:pPr>
        <w:spacing w:after="0" w:line="240" w:lineRule="auto"/>
        <w:jc w:val="both"/>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PRESENT</w:t>
      </w:r>
    </w:p>
    <w:p w14:paraId="70FBA3FC" w14:textId="776C3A01" w:rsidR="006A6723" w:rsidRPr="00502A00" w:rsidRDefault="006A6723" w:rsidP="00781B30">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M</w:t>
      </w:r>
      <w:r w:rsidR="00781B30" w:rsidRPr="00502A00">
        <w:rPr>
          <w:rFonts w:ascii="Arial" w:hAnsi="Arial" w:cs="Arial"/>
          <w:color w:val="000000" w:themeColor="text1"/>
          <w:sz w:val="24"/>
          <w:szCs w:val="24"/>
        </w:rPr>
        <w:t>athew</w:t>
      </w:r>
      <w:r w:rsidRPr="00502A00">
        <w:rPr>
          <w:rFonts w:ascii="Arial" w:hAnsi="Arial" w:cs="Arial"/>
          <w:color w:val="000000" w:themeColor="text1"/>
          <w:sz w:val="24"/>
          <w:szCs w:val="24"/>
        </w:rPr>
        <w:t xml:space="preserve"> Bowen</w:t>
      </w:r>
      <w:bookmarkStart w:id="0" w:name="_GoBack"/>
      <w:bookmarkEnd w:id="0"/>
    </w:p>
    <w:p w14:paraId="44C0C7E0" w14:textId="300CD307" w:rsidR="006A6723" w:rsidRPr="00502A00" w:rsidRDefault="006A6723" w:rsidP="00781B30">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S</w:t>
      </w:r>
      <w:r w:rsidR="00781B30" w:rsidRPr="00502A00">
        <w:rPr>
          <w:rFonts w:ascii="Arial" w:hAnsi="Arial" w:cs="Arial"/>
          <w:color w:val="000000" w:themeColor="text1"/>
          <w:sz w:val="24"/>
          <w:szCs w:val="24"/>
        </w:rPr>
        <w:t>usan</w:t>
      </w:r>
      <w:r w:rsidRPr="00502A00">
        <w:rPr>
          <w:rFonts w:ascii="Arial" w:hAnsi="Arial" w:cs="Arial"/>
          <w:color w:val="000000" w:themeColor="text1"/>
          <w:sz w:val="24"/>
          <w:szCs w:val="24"/>
        </w:rPr>
        <w:t xml:space="preserve"> Haywood</w:t>
      </w:r>
    </w:p>
    <w:p w14:paraId="7708806B" w14:textId="14ECCEF4" w:rsidR="00781B30" w:rsidRPr="00502A00" w:rsidRDefault="00781B30" w:rsidP="00781B30">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 xml:space="preserve">Janet </w:t>
      </w:r>
      <w:proofErr w:type="spellStart"/>
      <w:r w:rsidRPr="00502A00">
        <w:rPr>
          <w:rFonts w:ascii="Arial" w:hAnsi="Arial" w:cs="Arial"/>
          <w:color w:val="000000" w:themeColor="text1"/>
          <w:sz w:val="24"/>
          <w:szCs w:val="24"/>
        </w:rPr>
        <w:t>Loesel</w:t>
      </w:r>
      <w:proofErr w:type="spellEnd"/>
      <w:r w:rsidRPr="00502A00">
        <w:rPr>
          <w:rFonts w:ascii="Arial" w:hAnsi="Arial" w:cs="Arial"/>
          <w:color w:val="000000" w:themeColor="text1"/>
          <w:sz w:val="24"/>
          <w:szCs w:val="24"/>
        </w:rPr>
        <w:t xml:space="preserve"> Sitar</w:t>
      </w:r>
    </w:p>
    <w:p w14:paraId="238F23E2" w14:textId="77777777" w:rsidR="00781B30" w:rsidRPr="00502A00" w:rsidRDefault="00781B30" w:rsidP="00781B30">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Thea Olalia</w:t>
      </w:r>
    </w:p>
    <w:p w14:paraId="0EF1BFDB" w14:textId="22A59AD4" w:rsidR="006A6723" w:rsidRPr="00502A00" w:rsidRDefault="00781B30" w:rsidP="00781B30">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Amanda</w:t>
      </w:r>
      <w:r w:rsidR="006A6723" w:rsidRPr="00502A00">
        <w:rPr>
          <w:rFonts w:ascii="Arial" w:hAnsi="Arial" w:cs="Arial"/>
          <w:color w:val="000000" w:themeColor="text1"/>
          <w:sz w:val="24"/>
          <w:szCs w:val="24"/>
        </w:rPr>
        <w:t xml:space="preserve"> Burg</w:t>
      </w:r>
    </w:p>
    <w:p w14:paraId="47655E99" w14:textId="7A41167B" w:rsidR="006A6723" w:rsidRPr="00502A00" w:rsidRDefault="006A6723" w:rsidP="00781B30">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K</w:t>
      </w:r>
      <w:r w:rsidR="00781B30" w:rsidRPr="00502A00">
        <w:rPr>
          <w:rFonts w:ascii="Arial" w:hAnsi="Arial" w:cs="Arial"/>
          <w:color w:val="000000" w:themeColor="text1"/>
          <w:sz w:val="24"/>
          <w:szCs w:val="24"/>
        </w:rPr>
        <w:t>rista</w:t>
      </w:r>
      <w:r w:rsidRPr="00502A00">
        <w:rPr>
          <w:rFonts w:ascii="Arial" w:hAnsi="Arial" w:cs="Arial"/>
          <w:color w:val="000000" w:themeColor="text1"/>
          <w:sz w:val="24"/>
          <w:szCs w:val="24"/>
        </w:rPr>
        <w:t xml:space="preserve"> Sanger </w:t>
      </w:r>
    </w:p>
    <w:p w14:paraId="14CCA40B" w14:textId="6097C51E" w:rsidR="000462BE" w:rsidRPr="00502A00" w:rsidRDefault="000462BE" w:rsidP="00781B30">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J</w:t>
      </w:r>
      <w:r w:rsidR="00781B30" w:rsidRPr="00502A00">
        <w:rPr>
          <w:rFonts w:ascii="Arial" w:hAnsi="Arial" w:cs="Arial"/>
          <w:color w:val="000000" w:themeColor="text1"/>
          <w:sz w:val="24"/>
          <w:szCs w:val="24"/>
        </w:rPr>
        <w:t>ennifer</w:t>
      </w:r>
      <w:r w:rsidRPr="00502A00">
        <w:rPr>
          <w:rFonts w:ascii="Arial" w:hAnsi="Arial" w:cs="Arial"/>
          <w:color w:val="000000" w:themeColor="text1"/>
          <w:sz w:val="24"/>
          <w:szCs w:val="24"/>
        </w:rPr>
        <w:t xml:space="preserve"> Cruz</w:t>
      </w:r>
    </w:p>
    <w:p w14:paraId="4B4FE93A" w14:textId="612AAC5C" w:rsidR="000462BE" w:rsidRPr="00502A00" w:rsidRDefault="000462BE" w:rsidP="00781B30">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J</w:t>
      </w:r>
      <w:r w:rsidR="00781B30" w:rsidRPr="00502A00">
        <w:rPr>
          <w:rFonts w:ascii="Arial" w:hAnsi="Arial" w:cs="Arial"/>
          <w:color w:val="000000" w:themeColor="text1"/>
          <w:sz w:val="24"/>
          <w:szCs w:val="24"/>
        </w:rPr>
        <w:t>ordan</w:t>
      </w:r>
      <w:r w:rsidRPr="00502A00">
        <w:rPr>
          <w:rFonts w:ascii="Arial" w:hAnsi="Arial" w:cs="Arial"/>
          <w:color w:val="000000" w:themeColor="text1"/>
          <w:sz w:val="24"/>
          <w:szCs w:val="24"/>
        </w:rPr>
        <w:t xml:space="preserve"> Smith </w:t>
      </w:r>
    </w:p>
    <w:p w14:paraId="4279E152" w14:textId="5BC0AE12" w:rsidR="000462BE" w:rsidRPr="00502A00" w:rsidRDefault="000462BE" w:rsidP="00781B30">
      <w:pPr>
        <w:spacing w:after="0" w:line="240" w:lineRule="auto"/>
        <w:jc w:val="both"/>
        <w:rPr>
          <w:rFonts w:ascii="Arial" w:hAnsi="Arial" w:cs="Arial"/>
          <w:color w:val="000000" w:themeColor="text1"/>
          <w:sz w:val="24"/>
          <w:szCs w:val="24"/>
        </w:rPr>
      </w:pPr>
      <w:proofErr w:type="spellStart"/>
      <w:r w:rsidRPr="00502A00">
        <w:rPr>
          <w:rFonts w:ascii="Arial" w:hAnsi="Arial" w:cs="Arial"/>
          <w:color w:val="000000" w:themeColor="text1"/>
          <w:sz w:val="24"/>
          <w:szCs w:val="24"/>
        </w:rPr>
        <w:t>J</w:t>
      </w:r>
      <w:r w:rsidR="00781B30" w:rsidRPr="00502A00">
        <w:rPr>
          <w:rFonts w:ascii="Arial" w:hAnsi="Arial" w:cs="Arial"/>
          <w:color w:val="000000" w:themeColor="text1"/>
          <w:sz w:val="24"/>
          <w:szCs w:val="24"/>
        </w:rPr>
        <w:t>annelle</w:t>
      </w:r>
      <w:proofErr w:type="spellEnd"/>
      <w:r w:rsidRPr="00502A00">
        <w:rPr>
          <w:rFonts w:ascii="Arial" w:hAnsi="Arial" w:cs="Arial"/>
          <w:color w:val="000000" w:themeColor="text1"/>
          <w:sz w:val="24"/>
          <w:szCs w:val="24"/>
        </w:rPr>
        <w:t xml:space="preserve"> V</w:t>
      </w:r>
      <w:r w:rsidR="00781B30" w:rsidRPr="00502A00">
        <w:rPr>
          <w:rFonts w:ascii="Arial" w:hAnsi="Arial" w:cs="Arial"/>
          <w:color w:val="000000" w:themeColor="text1"/>
          <w:sz w:val="24"/>
          <w:szCs w:val="24"/>
        </w:rPr>
        <w:t xml:space="preserve">an </w:t>
      </w:r>
      <w:r w:rsidRPr="00502A00">
        <w:rPr>
          <w:rFonts w:ascii="Arial" w:hAnsi="Arial" w:cs="Arial"/>
          <w:color w:val="000000" w:themeColor="text1"/>
          <w:sz w:val="24"/>
          <w:szCs w:val="24"/>
        </w:rPr>
        <w:t>D</w:t>
      </w:r>
      <w:r w:rsidR="00781B30" w:rsidRPr="00502A00">
        <w:rPr>
          <w:rFonts w:ascii="Arial" w:hAnsi="Arial" w:cs="Arial"/>
          <w:color w:val="000000" w:themeColor="text1"/>
          <w:sz w:val="24"/>
          <w:szCs w:val="24"/>
        </w:rPr>
        <w:t xml:space="preserve">en </w:t>
      </w:r>
      <w:r w:rsidRPr="00502A00">
        <w:rPr>
          <w:rFonts w:ascii="Arial" w:hAnsi="Arial" w:cs="Arial"/>
          <w:color w:val="000000" w:themeColor="text1"/>
          <w:sz w:val="24"/>
          <w:szCs w:val="24"/>
        </w:rPr>
        <w:t>B</w:t>
      </w:r>
      <w:r w:rsidR="00781B30" w:rsidRPr="00502A00">
        <w:rPr>
          <w:rFonts w:ascii="Arial" w:hAnsi="Arial" w:cs="Arial"/>
          <w:color w:val="000000" w:themeColor="text1"/>
          <w:sz w:val="24"/>
          <w:szCs w:val="24"/>
        </w:rPr>
        <w:t>osch</w:t>
      </w:r>
    </w:p>
    <w:p w14:paraId="6FF65E9D" w14:textId="77777777" w:rsidR="005F28D3" w:rsidRPr="00502A00" w:rsidRDefault="00781B30" w:rsidP="005F28D3">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 xml:space="preserve">Kurtis </w:t>
      </w:r>
      <w:proofErr w:type="spellStart"/>
      <w:r w:rsidRPr="00502A00">
        <w:rPr>
          <w:rFonts w:ascii="Arial" w:hAnsi="Arial" w:cs="Arial"/>
          <w:color w:val="000000" w:themeColor="text1"/>
          <w:sz w:val="24"/>
          <w:szCs w:val="24"/>
        </w:rPr>
        <w:t>Tallaire</w:t>
      </w:r>
      <w:proofErr w:type="spellEnd"/>
    </w:p>
    <w:p w14:paraId="5835688C" w14:textId="47129ECA" w:rsidR="000462BE" w:rsidRPr="00502A00" w:rsidRDefault="000462BE" w:rsidP="005F28D3">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D</w:t>
      </w:r>
      <w:r w:rsidR="005F28D3" w:rsidRPr="00502A00">
        <w:rPr>
          <w:rFonts w:ascii="Arial" w:hAnsi="Arial" w:cs="Arial"/>
          <w:color w:val="000000" w:themeColor="text1"/>
          <w:sz w:val="24"/>
          <w:szCs w:val="24"/>
        </w:rPr>
        <w:t>avid</w:t>
      </w:r>
      <w:r w:rsidRPr="00502A00">
        <w:rPr>
          <w:rFonts w:ascii="Arial" w:hAnsi="Arial" w:cs="Arial"/>
          <w:color w:val="000000" w:themeColor="text1"/>
          <w:sz w:val="24"/>
          <w:szCs w:val="24"/>
        </w:rPr>
        <w:t xml:space="preserve"> </w:t>
      </w:r>
      <w:proofErr w:type="spellStart"/>
      <w:r w:rsidRPr="00502A00">
        <w:rPr>
          <w:rFonts w:ascii="Arial" w:hAnsi="Arial" w:cs="Arial"/>
          <w:color w:val="000000" w:themeColor="text1"/>
          <w:sz w:val="24"/>
          <w:szCs w:val="24"/>
        </w:rPr>
        <w:t>Hrynkow</w:t>
      </w:r>
      <w:proofErr w:type="spellEnd"/>
      <w:r w:rsidR="005F28D3" w:rsidRPr="00502A00">
        <w:rPr>
          <w:rFonts w:ascii="Arial" w:hAnsi="Arial" w:cs="Arial"/>
          <w:color w:val="000000" w:themeColor="text1"/>
          <w:sz w:val="24"/>
          <w:szCs w:val="24"/>
        </w:rPr>
        <w:t xml:space="preserve"> </w:t>
      </w:r>
      <w:r w:rsidR="0067071E" w:rsidRPr="00502A00">
        <w:rPr>
          <w:rFonts w:ascii="Arial" w:hAnsi="Arial" w:cs="Arial"/>
          <w:color w:val="000000" w:themeColor="text1"/>
          <w:sz w:val="24"/>
          <w:szCs w:val="24"/>
        </w:rPr>
        <w:t>(</w:t>
      </w:r>
      <w:r w:rsidR="005F28D3" w:rsidRPr="00502A00">
        <w:rPr>
          <w:rFonts w:ascii="Arial" w:hAnsi="Arial" w:cs="Arial"/>
          <w:color w:val="000000" w:themeColor="text1"/>
          <w:sz w:val="24"/>
          <w:szCs w:val="24"/>
        </w:rPr>
        <w:t>1:02</w:t>
      </w:r>
      <w:r w:rsidR="0067071E" w:rsidRPr="00502A00">
        <w:rPr>
          <w:rFonts w:ascii="Arial" w:hAnsi="Arial" w:cs="Arial"/>
          <w:color w:val="000000" w:themeColor="text1"/>
          <w:sz w:val="24"/>
          <w:szCs w:val="24"/>
        </w:rPr>
        <w:t>)</w:t>
      </w:r>
    </w:p>
    <w:p w14:paraId="4ABE8DB4" w14:textId="506C788F" w:rsidR="005F28D3" w:rsidRPr="00502A00" w:rsidRDefault="005F28D3" w:rsidP="005F28D3">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 xml:space="preserve">Josh </w:t>
      </w:r>
      <w:proofErr w:type="spellStart"/>
      <w:r w:rsidRPr="00502A00">
        <w:rPr>
          <w:rFonts w:ascii="Arial" w:hAnsi="Arial" w:cs="Arial"/>
          <w:color w:val="000000" w:themeColor="text1"/>
          <w:sz w:val="24"/>
          <w:szCs w:val="24"/>
        </w:rPr>
        <w:t>Japson</w:t>
      </w:r>
      <w:proofErr w:type="spellEnd"/>
      <w:r w:rsidRPr="00502A00">
        <w:rPr>
          <w:rFonts w:ascii="Arial" w:hAnsi="Arial" w:cs="Arial"/>
          <w:color w:val="000000" w:themeColor="text1"/>
          <w:sz w:val="24"/>
          <w:szCs w:val="24"/>
        </w:rPr>
        <w:t xml:space="preserve"> </w:t>
      </w:r>
      <w:r w:rsidR="0067071E" w:rsidRPr="00502A00">
        <w:rPr>
          <w:rFonts w:ascii="Arial" w:hAnsi="Arial" w:cs="Arial"/>
          <w:color w:val="000000" w:themeColor="text1"/>
          <w:sz w:val="24"/>
          <w:szCs w:val="24"/>
        </w:rPr>
        <w:t>(</w:t>
      </w:r>
      <w:r w:rsidRPr="00502A00">
        <w:rPr>
          <w:rFonts w:ascii="Arial" w:hAnsi="Arial" w:cs="Arial"/>
          <w:color w:val="000000" w:themeColor="text1"/>
          <w:sz w:val="24"/>
          <w:szCs w:val="24"/>
        </w:rPr>
        <w:t>1:41</w:t>
      </w:r>
      <w:r w:rsidR="0067071E" w:rsidRPr="00502A00">
        <w:rPr>
          <w:rFonts w:ascii="Arial" w:hAnsi="Arial" w:cs="Arial"/>
          <w:color w:val="000000" w:themeColor="text1"/>
          <w:sz w:val="24"/>
          <w:szCs w:val="24"/>
        </w:rPr>
        <w:t>)</w:t>
      </w:r>
    </w:p>
    <w:p w14:paraId="0E00EA07" w14:textId="4D27CE5C" w:rsidR="005F28D3" w:rsidRPr="00502A00" w:rsidRDefault="005F28D3" w:rsidP="005F28D3">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 xml:space="preserve">Russel </w:t>
      </w:r>
      <w:proofErr w:type="spellStart"/>
      <w:r w:rsidRPr="00502A00">
        <w:rPr>
          <w:rFonts w:ascii="Arial" w:hAnsi="Arial" w:cs="Arial"/>
          <w:color w:val="000000" w:themeColor="text1"/>
          <w:sz w:val="24"/>
          <w:szCs w:val="24"/>
        </w:rPr>
        <w:t>Salada</w:t>
      </w:r>
      <w:proofErr w:type="spellEnd"/>
      <w:r w:rsidRPr="00502A00">
        <w:rPr>
          <w:rFonts w:ascii="Arial" w:hAnsi="Arial" w:cs="Arial"/>
          <w:color w:val="000000" w:themeColor="text1"/>
          <w:sz w:val="24"/>
          <w:szCs w:val="24"/>
        </w:rPr>
        <w:t xml:space="preserve"> </w:t>
      </w:r>
      <w:r w:rsidR="0067071E" w:rsidRPr="00502A00">
        <w:rPr>
          <w:rFonts w:ascii="Arial" w:hAnsi="Arial" w:cs="Arial"/>
          <w:color w:val="000000" w:themeColor="text1"/>
          <w:sz w:val="24"/>
          <w:szCs w:val="24"/>
        </w:rPr>
        <w:t>(</w:t>
      </w:r>
      <w:r w:rsidRPr="00502A00">
        <w:rPr>
          <w:rFonts w:ascii="Arial" w:hAnsi="Arial" w:cs="Arial"/>
          <w:color w:val="000000" w:themeColor="text1"/>
          <w:sz w:val="24"/>
          <w:szCs w:val="24"/>
        </w:rPr>
        <w:t>1:41</w:t>
      </w:r>
      <w:r w:rsidR="0067071E" w:rsidRPr="00502A00">
        <w:rPr>
          <w:rFonts w:ascii="Arial" w:hAnsi="Arial" w:cs="Arial"/>
          <w:color w:val="000000" w:themeColor="text1"/>
          <w:sz w:val="24"/>
          <w:szCs w:val="24"/>
        </w:rPr>
        <w:t>)</w:t>
      </w:r>
    </w:p>
    <w:p w14:paraId="2F3BA69C" w14:textId="1E737D59" w:rsidR="00D770FB" w:rsidRPr="00502A00" w:rsidRDefault="00D770FB" w:rsidP="000462BE">
      <w:pPr>
        <w:spacing w:after="0" w:line="240" w:lineRule="auto"/>
        <w:ind w:left="720"/>
        <w:jc w:val="both"/>
        <w:rPr>
          <w:rFonts w:ascii="Arial" w:hAnsi="Arial" w:cs="Arial"/>
          <w:color w:val="000000" w:themeColor="text1"/>
          <w:sz w:val="24"/>
          <w:szCs w:val="24"/>
        </w:rPr>
      </w:pPr>
    </w:p>
    <w:p w14:paraId="31614708" w14:textId="04050502" w:rsidR="00781B30" w:rsidRPr="00502A00" w:rsidRDefault="005F28D3" w:rsidP="005F28D3">
      <w:pPr>
        <w:spacing w:after="0" w:line="240" w:lineRule="auto"/>
        <w:jc w:val="both"/>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APPOINTMENT OF SCRUTINEERS</w:t>
      </w:r>
    </w:p>
    <w:p w14:paraId="4F9DDB8B" w14:textId="5D8C901B" w:rsidR="005F28D3" w:rsidRPr="00502A00" w:rsidRDefault="005F28D3" w:rsidP="005F28D3">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 xml:space="preserve">Kurtis </w:t>
      </w:r>
      <w:proofErr w:type="spellStart"/>
      <w:r w:rsidRPr="00502A00">
        <w:rPr>
          <w:rFonts w:ascii="Arial" w:hAnsi="Arial" w:cs="Arial"/>
          <w:color w:val="000000" w:themeColor="text1"/>
          <w:sz w:val="24"/>
          <w:szCs w:val="24"/>
        </w:rPr>
        <w:t>Tallaire</w:t>
      </w:r>
      <w:proofErr w:type="spellEnd"/>
      <w:r w:rsidRPr="00502A00">
        <w:rPr>
          <w:rFonts w:ascii="Arial" w:hAnsi="Arial" w:cs="Arial"/>
          <w:color w:val="000000" w:themeColor="text1"/>
          <w:sz w:val="24"/>
          <w:szCs w:val="24"/>
        </w:rPr>
        <w:t xml:space="preserve"> and Amanda Burg were appointed scrutineers.</w:t>
      </w:r>
    </w:p>
    <w:p w14:paraId="748133EC" w14:textId="1BB1D5F4" w:rsidR="005F28D3" w:rsidRPr="00502A00" w:rsidRDefault="005F28D3" w:rsidP="005F28D3">
      <w:pPr>
        <w:spacing w:after="0" w:line="240" w:lineRule="auto"/>
        <w:jc w:val="both"/>
        <w:rPr>
          <w:rFonts w:ascii="Arial" w:hAnsi="Arial" w:cs="Arial"/>
          <w:color w:val="000000" w:themeColor="text1"/>
          <w:sz w:val="24"/>
          <w:szCs w:val="24"/>
        </w:rPr>
      </w:pPr>
    </w:p>
    <w:p w14:paraId="1069B6CD" w14:textId="1C685225" w:rsidR="005F28D3" w:rsidRPr="00502A00" w:rsidRDefault="005F28D3" w:rsidP="005F28D3">
      <w:pPr>
        <w:spacing w:after="0" w:line="240" w:lineRule="auto"/>
        <w:jc w:val="both"/>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APPRO</w:t>
      </w:r>
      <w:r w:rsidR="00386279" w:rsidRPr="00502A00">
        <w:rPr>
          <w:rFonts w:ascii="Arial" w:hAnsi="Arial" w:cs="Arial"/>
          <w:b/>
          <w:bCs/>
          <w:color w:val="000000" w:themeColor="text1"/>
          <w:sz w:val="24"/>
          <w:szCs w:val="24"/>
          <w:u w:val="single"/>
        </w:rPr>
        <w:t>V</w:t>
      </w:r>
      <w:r w:rsidRPr="00502A00">
        <w:rPr>
          <w:rFonts w:ascii="Arial" w:hAnsi="Arial" w:cs="Arial"/>
          <w:b/>
          <w:bCs/>
          <w:color w:val="000000" w:themeColor="text1"/>
          <w:sz w:val="24"/>
          <w:szCs w:val="24"/>
          <w:u w:val="single"/>
        </w:rPr>
        <w:t>AL OF AGENDA</w:t>
      </w:r>
    </w:p>
    <w:p w14:paraId="6A8866F0" w14:textId="5B6AC1C2" w:rsidR="005F28D3" w:rsidRPr="00502A00" w:rsidRDefault="005F28D3" w:rsidP="005F28D3">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1</w:t>
      </w:r>
      <w:r w:rsidRPr="00502A00">
        <w:rPr>
          <w:rFonts w:ascii="Arial" w:hAnsi="Arial" w:cs="Arial"/>
          <w:color w:val="000000" w:themeColor="text1"/>
          <w:sz w:val="24"/>
          <w:szCs w:val="24"/>
          <w:vertAlign w:val="superscript"/>
        </w:rPr>
        <w:t>st</w:t>
      </w:r>
      <w:r w:rsidRPr="00502A00">
        <w:rPr>
          <w:rFonts w:ascii="Arial" w:hAnsi="Arial" w:cs="Arial"/>
          <w:color w:val="000000" w:themeColor="text1"/>
          <w:sz w:val="24"/>
          <w:szCs w:val="24"/>
        </w:rPr>
        <w:t xml:space="preserve"> Mathew Bowen</w:t>
      </w:r>
      <w:r w:rsidRPr="00502A00">
        <w:rPr>
          <w:rFonts w:ascii="Arial" w:hAnsi="Arial" w:cs="Arial"/>
          <w:color w:val="000000" w:themeColor="text1"/>
          <w:sz w:val="24"/>
          <w:szCs w:val="24"/>
        </w:rPr>
        <w:tab/>
      </w:r>
      <w:r w:rsidRPr="00502A00">
        <w:rPr>
          <w:rFonts w:ascii="Arial" w:hAnsi="Arial" w:cs="Arial"/>
          <w:color w:val="000000" w:themeColor="text1"/>
          <w:sz w:val="24"/>
          <w:szCs w:val="24"/>
        </w:rPr>
        <w:tab/>
        <w:t>2</w:t>
      </w:r>
      <w:r w:rsidRPr="00502A00">
        <w:rPr>
          <w:rFonts w:ascii="Arial" w:hAnsi="Arial" w:cs="Arial"/>
          <w:color w:val="000000" w:themeColor="text1"/>
          <w:sz w:val="24"/>
          <w:szCs w:val="24"/>
          <w:vertAlign w:val="superscript"/>
        </w:rPr>
        <w:t>nd</w:t>
      </w:r>
      <w:r w:rsidRPr="00502A00">
        <w:rPr>
          <w:rFonts w:ascii="Arial" w:hAnsi="Arial" w:cs="Arial"/>
          <w:color w:val="000000" w:themeColor="text1"/>
          <w:sz w:val="24"/>
          <w:szCs w:val="24"/>
        </w:rPr>
        <w:t xml:space="preserve"> David </w:t>
      </w:r>
      <w:proofErr w:type="spellStart"/>
      <w:r w:rsidRPr="00502A00">
        <w:rPr>
          <w:rFonts w:ascii="Arial" w:hAnsi="Arial" w:cs="Arial"/>
          <w:color w:val="000000" w:themeColor="text1"/>
          <w:sz w:val="24"/>
          <w:szCs w:val="24"/>
        </w:rPr>
        <w:t>Hrynkow</w:t>
      </w:r>
      <w:proofErr w:type="spellEnd"/>
      <w:r w:rsidRPr="00502A00">
        <w:rPr>
          <w:rFonts w:ascii="Arial" w:hAnsi="Arial" w:cs="Arial"/>
          <w:color w:val="000000" w:themeColor="text1"/>
          <w:sz w:val="24"/>
          <w:szCs w:val="24"/>
        </w:rPr>
        <w:tab/>
      </w:r>
      <w:r w:rsidRPr="00502A00">
        <w:rPr>
          <w:rFonts w:ascii="Arial" w:hAnsi="Arial" w:cs="Arial"/>
          <w:color w:val="000000" w:themeColor="text1"/>
          <w:sz w:val="24"/>
          <w:szCs w:val="24"/>
        </w:rPr>
        <w:tab/>
        <w:t xml:space="preserve">All in </w:t>
      </w:r>
      <w:proofErr w:type="spellStart"/>
      <w:r w:rsidRPr="00502A00">
        <w:rPr>
          <w:rFonts w:ascii="Arial" w:hAnsi="Arial" w:cs="Arial"/>
          <w:color w:val="000000" w:themeColor="text1"/>
          <w:sz w:val="24"/>
          <w:szCs w:val="24"/>
        </w:rPr>
        <w:t>favour</w:t>
      </w:r>
      <w:proofErr w:type="spellEnd"/>
    </w:p>
    <w:p w14:paraId="1B91D92F" w14:textId="49EF0B7C" w:rsidR="00441146" w:rsidRPr="00502A00" w:rsidRDefault="00441146" w:rsidP="005F28D3">
      <w:pPr>
        <w:spacing w:after="0" w:line="240" w:lineRule="auto"/>
        <w:jc w:val="both"/>
        <w:rPr>
          <w:rFonts w:ascii="Arial" w:hAnsi="Arial" w:cs="Arial"/>
          <w:color w:val="000000" w:themeColor="text1"/>
          <w:sz w:val="24"/>
          <w:szCs w:val="24"/>
        </w:rPr>
      </w:pPr>
    </w:p>
    <w:p w14:paraId="7298681D" w14:textId="2BAE4E00" w:rsidR="005F28D3" w:rsidRPr="00502A00" w:rsidRDefault="005F28D3" w:rsidP="005F28D3">
      <w:pPr>
        <w:spacing w:after="0" w:line="240" w:lineRule="auto"/>
        <w:jc w:val="both"/>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CONFLICT OF INTEREST</w:t>
      </w:r>
    </w:p>
    <w:p w14:paraId="58F30E0C" w14:textId="18F35892" w:rsidR="005F28D3" w:rsidRPr="00502A00" w:rsidRDefault="005F28D3" w:rsidP="005F28D3">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Amanda Burg declared that she works at Brickhouse Gym, which profits from hosting meets.</w:t>
      </w:r>
    </w:p>
    <w:p w14:paraId="4A99883E" w14:textId="6122FDE9" w:rsidR="005F28D3" w:rsidRPr="00502A00" w:rsidRDefault="005F28D3" w:rsidP="005F28D3">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 xml:space="preserve">The Board declared that there is a conflict of interest </w:t>
      </w:r>
      <w:r w:rsidR="003E6904" w:rsidRPr="00502A00">
        <w:rPr>
          <w:rFonts w:ascii="Arial" w:hAnsi="Arial" w:cs="Arial"/>
          <w:color w:val="000000" w:themeColor="text1"/>
          <w:sz w:val="24"/>
          <w:szCs w:val="24"/>
        </w:rPr>
        <w:t>for</w:t>
      </w:r>
      <w:r w:rsidRPr="00502A00">
        <w:rPr>
          <w:rFonts w:ascii="Arial" w:hAnsi="Arial" w:cs="Arial"/>
          <w:color w:val="000000" w:themeColor="text1"/>
          <w:sz w:val="24"/>
          <w:szCs w:val="24"/>
        </w:rPr>
        <w:t xml:space="preserve"> the proposal for stipends for </w:t>
      </w:r>
      <w:r w:rsidR="00386279" w:rsidRPr="00502A00">
        <w:rPr>
          <w:rFonts w:ascii="Arial" w:hAnsi="Arial" w:cs="Arial"/>
          <w:color w:val="000000" w:themeColor="text1"/>
          <w:sz w:val="24"/>
          <w:szCs w:val="24"/>
        </w:rPr>
        <w:t xml:space="preserve">members of the Board; therefore, they will abstain from voting on the matter. </w:t>
      </w:r>
    </w:p>
    <w:p w14:paraId="5A13973A" w14:textId="1BB79B2A" w:rsidR="00386279" w:rsidRPr="00502A00" w:rsidRDefault="00386279" w:rsidP="005F28D3">
      <w:pPr>
        <w:spacing w:after="0" w:line="240" w:lineRule="auto"/>
        <w:jc w:val="both"/>
        <w:rPr>
          <w:rFonts w:ascii="Arial" w:hAnsi="Arial" w:cs="Arial"/>
          <w:color w:val="000000" w:themeColor="text1"/>
          <w:sz w:val="24"/>
          <w:szCs w:val="24"/>
        </w:rPr>
      </w:pPr>
    </w:p>
    <w:p w14:paraId="17A676DD" w14:textId="0606213D" w:rsidR="00386279" w:rsidRPr="00502A00" w:rsidRDefault="00386279" w:rsidP="005F28D3">
      <w:pPr>
        <w:spacing w:after="0" w:line="240" w:lineRule="auto"/>
        <w:jc w:val="both"/>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 xml:space="preserve">APPROVAL OF MINUTES </w:t>
      </w:r>
    </w:p>
    <w:p w14:paraId="41B60967" w14:textId="77777777" w:rsidR="00386279" w:rsidRPr="00502A00" w:rsidRDefault="00386279" w:rsidP="00386279">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1</w:t>
      </w:r>
      <w:r w:rsidRPr="00502A00">
        <w:rPr>
          <w:rFonts w:ascii="Arial" w:hAnsi="Arial" w:cs="Arial"/>
          <w:color w:val="000000" w:themeColor="text1"/>
          <w:sz w:val="24"/>
          <w:szCs w:val="24"/>
          <w:vertAlign w:val="superscript"/>
        </w:rPr>
        <w:t>st</w:t>
      </w:r>
      <w:r w:rsidRPr="00502A00">
        <w:rPr>
          <w:rFonts w:ascii="Arial" w:hAnsi="Arial" w:cs="Arial"/>
          <w:color w:val="000000" w:themeColor="text1"/>
          <w:sz w:val="24"/>
          <w:szCs w:val="24"/>
        </w:rPr>
        <w:t xml:space="preserve"> Mathew Bowen</w:t>
      </w:r>
      <w:r w:rsidRPr="00502A00">
        <w:rPr>
          <w:rFonts w:ascii="Arial" w:hAnsi="Arial" w:cs="Arial"/>
          <w:color w:val="000000" w:themeColor="text1"/>
          <w:sz w:val="24"/>
          <w:szCs w:val="24"/>
        </w:rPr>
        <w:tab/>
      </w:r>
      <w:r w:rsidRPr="00502A00">
        <w:rPr>
          <w:rFonts w:ascii="Arial" w:hAnsi="Arial" w:cs="Arial"/>
          <w:color w:val="000000" w:themeColor="text1"/>
          <w:sz w:val="24"/>
          <w:szCs w:val="24"/>
        </w:rPr>
        <w:tab/>
        <w:t>2</w:t>
      </w:r>
      <w:r w:rsidRPr="00502A00">
        <w:rPr>
          <w:rFonts w:ascii="Arial" w:hAnsi="Arial" w:cs="Arial"/>
          <w:color w:val="000000" w:themeColor="text1"/>
          <w:sz w:val="24"/>
          <w:szCs w:val="24"/>
          <w:vertAlign w:val="superscript"/>
        </w:rPr>
        <w:t>nd</w:t>
      </w:r>
      <w:r w:rsidRPr="00502A00">
        <w:rPr>
          <w:rFonts w:ascii="Arial" w:hAnsi="Arial" w:cs="Arial"/>
          <w:color w:val="000000" w:themeColor="text1"/>
          <w:sz w:val="24"/>
          <w:szCs w:val="24"/>
        </w:rPr>
        <w:t xml:space="preserve"> David </w:t>
      </w:r>
      <w:proofErr w:type="spellStart"/>
      <w:r w:rsidRPr="00502A00">
        <w:rPr>
          <w:rFonts w:ascii="Arial" w:hAnsi="Arial" w:cs="Arial"/>
          <w:color w:val="000000" w:themeColor="text1"/>
          <w:sz w:val="24"/>
          <w:szCs w:val="24"/>
        </w:rPr>
        <w:t>Hrynkow</w:t>
      </w:r>
      <w:proofErr w:type="spellEnd"/>
      <w:r w:rsidRPr="00502A00">
        <w:rPr>
          <w:rFonts w:ascii="Arial" w:hAnsi="Arial" w:cs="Arial"/>
          <w:color w:val="000000" w:themeColor="text1"/>
          <w:sz w:val="24"/>
          <w:szCs w:val="24"/>
        </w:rPr>
        <w:tab/>
      </w:r>
      <w:r w:rsidRPr="00502A00">
        <w:rPr>
          <w:rFonts w:ascii="Arial" w:hAnsi="Arial" w:cs="Arial"/>
          <w:color w:val="000000" w:themeColor="text1"/>
          <w:sz w:val="24"/>
          <w:szCs w:val="24"/>
        </w:rPr>
        <w:tab/>
        <w:t xml:space="preserve">All in </w:t>
      </w:r>
      <w:proofErr w:type="spellStart"/>
      <w:r w:rsidRPr="00502A00">
        <w:rPr>
          <w:rFonts w:ascii="Arial" w:hAnsi="Arial" w:cs="Arial"/>
          <w:color w:val="000000" w:themeColor="text1"/>
          <w:sz w:val="24"/>
          <w:szCs w:val="24"/>
        </w:rPr>
        <w:t>favour</w:t>
      </w:r>
      <w:proofErr w:type="spellEnd"/>
    </w:p>
    <w:p w14:paraId="3435DFF3" w14:textId="1673BA86" w:rsidR="00386279" w:rsidRPr="00502A00" w:rsidRDefault="00386279" w:rsidP="005F28D3">
      <w:pPr>
        <w:spacing w:after="0" w:line="240" w:lineRule="auto"/>
        <w:jc w:val="both"/>
        <w:rPr>
          <w:rFonts w:ascii="Arial" w:hAnsi="Arial" w:cs="Arial"/>
          <w:color w:val="000000" w:themeColor="text1"/>
          <w:sz w:val="24"/>
          <w:szCs w:val="24"/>
        </w:rPr>
      </w:pPr>
    </w:p>
    <w:p w14:paraId="70C76937" w14:textId="4C9D37E1" w:rsidR="003E6904" w:rsidRPr="00502A00" w:rsidRDefault="003E6904" w:rsidP="005F28D3">
      <w:pPr>
        <w:spacing w:after="0" w:line="240" w:lineRule="auto"/>
        <w:jc w:val="both"/>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PRESIDENT’S REPORT</w:t>
      </w:r>
    </w:p>
    <w:p w14:paraId="2C3284DD" w14:textId="77777777" w:rsidR="003E6904" w:rsidRPr="00502A00" w:rsidRDefault="003E6904" w:rsidP="005F28D3">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Read by Mathew Bowen</w:t>
      </w:r>
    </w:p>
    <w:p w14:paraId="06AABDFD" w14:textId="30819F86" w:rsidR="003E6904" w:rsidRPr="00502A00" w:rsidRDefault="003E6904" w:rsidP="005F28D3">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See attached – Appendix 1</w:t>
      </w:r>
    </w:p>
    <w:p w14:paraId="77D1A680" w14:textId="7E1DB484" w:rsidR="003E6904" w:rsidRPr="00502A00" w:rsidRDefault="003E6904" w:rsidP="005F28D3">
      <w:pPr>
        <w:spacing w:after="0" w:line="240" w:lineRule="auto"/>
        <w:jc w:val="both"/>
        <w:rPr>
          <w:rFonts w:ascii="Arial" w:hAnsi="Arial" w:cs="Arial"/>
          <w:color w:val="000000" w:themeColor="text1"/>
          <w:sz w:val="24"/>
          <w:szCs w:val="24"/>
        </w:rPr>
      </w:pPr>
    </w:p>
    <w:p w14:paraId="208CDF14" w14:textId="5756C088" w:rsidR="003E6904" w:rsidRPr="00502A00" w:rsidRDefault="003E6904" w:rsidP="005F28D3">
      <w:pPr>
        <w:spacing w:after="0" w:line="240" w:lineRule="auto"/>
        <w:jc w:val="both"/>
        <w:rPr>
          <w:rFonts w:ascii="Arial" w:hAnsi="Arial" w:cs="Arial"/>
          <w:b/>
          <w:bCs/>
          <w:color w:val="000000" w:themeColor="text1"/>
          <w:sz w:val="24"/>
          <w:szCs w:val="24"/>
        </w:rPr>
      </w:pPr>
    </w:p>
    <w:p w14:paraId="3624F913" w14:textId="4B86BF98" w:rsidR="003E6904" w:rsidRPr="00502A00" w:rsidRDefault="003E6904" w:rsidP="005F28D3">
      <w:pPr>
        <w:spacing w:after="0" w:line="240" w:lineRule="auto"/>
        <w:jc w:val="both"/>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OFFICIATION CHAIRPERSON REPORT</w:t>
      </w:r>
    </w:p>
    <w:p w14:paraId="48030130" w14:textId="1B972221" w:rsidR="003E6904" w:rsidRPr="00502A00" w:rsidRDefault="003E6904" w:rsidP="005F28D3">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 xml:space="preserve">Read by Janet </w:t>
      </w:r>
      <w:proofErr w:type="spellStart"/>
      <w:r w:rsidRPr="00502A00">
        <w:rPr>
          <w:rFonts w:ascii="Arial" w:hAnsi="Arial" w:cs="Arial"/>
          <w:color w:val="000000" w:themeColor="text1"/>
          <w:sz w:val="24"/>
          <w:szCs w:val="24"/>
        </w:rPr>
        <w:t>Loesel</w:t>
      </w:r>
      <w:proofErr w:type="spellEnd"/>
      <w:r w:rsidRPr="00502A00">
        <w:rPr>
          <w:rFonts w:ascii="Arial" w:hAnsi="Arial" w:cs="Arial"/>
          <w:color w:val="000000" w:themeColor="text1"/>
          <w:sz w:val="24"/>
          <w:szCs w:val="24"/>
        </w:rPr>
        <w:t xml:space="preserve"> Sitar</w:t>
      </w:r>
    </w:p>
    <w:p w14:paraId="213AC001" w14:textId="291FE78E" w:rsidR="003E6904" w:rsidRPr="00502A00" w:rsidRDefault="003E6904" w:rsidP="005F28D3">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See attached – Appendix 2</w:t>
      </w:r>
    </w:p>
    <w:p w14:paraId="202DDD53" w14:textId="1A9081C3" w:rsidR="003E6904" w:rsidRPr="00502A00" w:rsidRDefault="003E6904" w:rsidP="005F28D3">
      <w:pPr>
        <w:spacing w:after="0" w:line="240" w:lineRule="auto"/>
        <w:jc w:val="both"/>
        <w:rPr>
          <w:rFonts w:ascii="Arial" w:hAnsi="Arial" w:cs="Arial"/>
          <w:color w:val="000000" w:themeColor="text1"/>
          <w:sz w:val="24"/>
          <w:szCs w:val="24"/>
        </w:rPr>
      </w:pPr>
    </w:p>
    <w:p w14:paraId="34CEC9B1" w14:textId="343AEBAD" w:rsidR="003E6904" w:rsidRPr="00502A00" w:rsidRDefault="003E6904" w:rsidP="005F28D3">
      <w:pPr>
        <w:spacing w:after="0" w:line="240" w:lineRule="auto"/>
        <w:jc w:val="both"/>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TREASURER FINANCIAL REPORT</w:t>
      </w:r>
    </w:p>
    <w:p w14:paraId="2E38E254" w14:textId="5C480464" w:rsidR="003E6904" w:rsidRPr="00502A00" w:rsidRDefault="003E6904" w:rsidP="005F28D3">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Presented by Mathew Bowen</w:t>
      </w:r>
    </w:p>
    <w:p w14:paraId="61B2A2BA" w14:textId="1C56114A" w:rsidR="00A56DFF" w:rsidRPr="00502A00" w:rsidRDefault="003E6904" w:rsidP="003E6904">
      <w:pPr>
        <w:spacing w:after="0" w:line="240" w:lineRule="auto"/>
        <w:jc w:val="both"/>
        <w:rPr>
          <w:rFonts w:ascii="Arial" w:hAnsi="Arial" w:cs="Arial"/>
          <w:color w:val="000000" w:themeColor="text1"/>
          <w:sz w:val="24"/>
          <w:szCs w:val="24"/>
        </w:rPr>
      </w:pPr>
      <w:r w:rsidRPr="00502A00">
        <w:rPr>
          <w:rFonts w:ascii="Arial" w:hAnsi="Arial" w:cs="Arial"/>
          <w:color w:val="000000" w:themeColor="text1"/>
          <w:sz w:val="24"/>
          <w:szCs w:val="24"/>
        </w:rPr>
        <w:t>See attached – Appendix 3</w:t>
      </w:r>
    </w:p>
    <w:p w14:paraId="2CE1F603" w14:textId="77777777" w:rsidR="003E6904" w:rsidRPr="00502A00" w:rsidRDefault="003E6904" w:rsidP="003E6904">
      <w:pPr>
        <w:spacing w:after="0" w:line="240" w:lineRule="auto"/>
        <w:jc w:val="both"/>
        <w:rPr>
          <w:rFonts w:ascii="Arial" w:hAnsi="Arial" w:cs="Arial"/>
          <w:color w:val="000000" w:themeColor="text1"/>
          <w:sz w:val="24"/>
          <w:szCs w:val="24"/>
        </w:rPr>
      </w:pPr>
    </w:p>
    <w:p w14:paraId="669B16CB" w14:textId="20171638" w:rsidR="000A1409" w:rsidRPr="00502A00" w:rsidRDefault="003E6904" w:rsidP="000A1409">
      <w:pPr>
        <w:rPr>
          <w:rFonts w:ascii="Arial" w:hAnsi="Arial" w:cs="Arial"/>
          <w:b/>
          <w:color w:val="000000" w:themeColor="text1"/>
          <w:sz w:val="24"/>
          <w:szCs w:val="24"/>
          <w:u w:val="single"/>
        </w:rPr>
      </w:pPr>
      <w:r w:rsidRPr="00502A00">
        <w:rPr>
          <w:rFonts w:ascii="Arial" w:hAnsi="Arial" w:cs="Arial"/>
          <w:b/>
          <w:color w:val="000000" w:themeColor="text1"/>
          <w:sz w:val="24"/>
          <w:szCs w:val="24"/>
          <w:u w:val="single"/>
        </w:rPr>
        <w:t>BUSINESS AS SPECIFIED IN THE MEETING NOTICE</w:t>
      </w:r>
      <w:r w:rsidR="00AD59DF" w:rsidRPr="00502A00">
        <w:rPr>
          <w:rFonts w:ascii="Arial" w:hAnsi="Arial" w:cs="Arial"/>
          <w:color w:val="000000" w:themeColor="text1"/>
          <w:sz w:val="24"/>
          <w:szCs w:val="24"/>
        </w:rPr>
        <w:br/>
      </w:r>
      <w:r w:rsidR="00B51CB3" w:rsidRPr="00502A00">
        <w:rPr>
          <w:rFonts w:ascii="Arial" w:hAnsi="Arial" w:cs="Arial"/>
          <w:b/>
          <w:bCs/>
          <w:color w:val="000000" w:themeColor="text1"/>
          <w:sz w:val="24"/>
          <w:szCs w:val="24"/>
          <w:u w:val="single"/>
        </w:rPr>
        <w:t>Bylaw</w:t>
      </w:r>
      <w:r w:rsidR="00A56DFF" w:rsidRPr="00502A00">
        <w:rPr>
          <w:rFonts w:ascii="Arial" w:hAnsi="Arial" w:cs="Arial"/>
          <w:b/>
          <w:bCs/>
          <w:color w:val="000000" w:themeColor="text1"/>
          <w:sz w:val="24"/>
          <w:szCs w:val="24"/>
          <w:u w:val="single"/>
        </w:rPr>
        <w:t xml:space="preserve"> </w:t>
      </w:r>
      <w:r w:rsidR="000A1409" w:rsidRPr="00502A00">
        <w:rPr>
          <w:rFonts w:ascii="Arial" w:hAnsi="Arial" w:cs="Arial"/>
          <w:b/>
          <w:bCs/>
          <w:color w:val="000000" w:themeColor="text1"/>
          <w:sz w:val="24"/>
          <w:szCs w:val="24"/>
          <w:u w:val="single"/>
        </w:rPr>
        <w:t>Proposal</w:t>
      </w:r>
      <w:r w:rsidR="00B51CB3" w:rsidRPr="00502A00">
        <w:rPr>
          <w:rFonts w:ascii="Arial" w:hAnsi="Arial" w:cs="Arial"/>
          <w:b/>
          <w:bCs/>
          <w:color w:val="000000" w:themeColor="text1"/>
          <w:sz w:val="24"/>
          <w:szCs w:val="24"/>
          <w:u w:val="single"/>
        </w:rPr>
        <w:t>:</w:t>
      </w:r>
      <w:r w:rsidR="00356082" w:rsidRPr="00502A00">
        <w:rPr>
          <w:rFonts w:ascii="Arial" w:hAnsi="Arial" w:cs="Arial"/>
          <w:b/>
          <w:bCs/>
          <w:color w:val="000000" w:themeColor="text1"/>
          <w:sz w:val="24"/>
          <w:szCs w:val="24"/>
          <w:u w:val="single"/>
        </w:rPr>
        <w:t xml:space="preserve"> </w:t>
      </w:r>
      <w:r w:rsidR="000A1409" w:rsidRPr="00502A00">
        <w:rPr>
          <w:rFonts w:ascii="Arial" w:hAnsi="Arial" w:cs="Arial"/>
          <w:b/>
          <w:bCs/>
          <w:color w:val="000000" w:themeColor="text1"/>
          <w:sz w:val="24"/>
          <w:szCs w:val="24"/>
          <w:u w:val="single"/>
        </w:rPr>
        <w:t>Create Bylaw 6.27</w:t>
      </w:r>
    </w:p>
    <w:p w14:paraId="60F80FE2" w14:textId="77777777" w:rsidR="00B51CB3" w:rsidRPr="00502A00" w:rsidRDefault="00146C56" w:rsidP="00B51CB3">
      <w:pPr>
        <w:rPr>
          <w:rFonts w:ascii="Arial" w:hAnsi="Arial" w:cs="Arial"/>
          <w:color w:val="000000" w:themeColor="text1"/>
          <w:sz w:val="24"/>
          <w:szCs w:val="24"/>
        </w:rPr>
      </w:pPr>
      <w:r w:rsidRPr="00502A00">
        <w:rPr>
          <w:rFonts w:ascii="Arial" w:hAnsi="Arial" w:cs="Arial"/>
          <w:color w:val="000000" w:themeColor="text1"/>
          <w:sz w:val="24"/>
          <w:szCs w:val="24"/>
          <w:highlight w:val="yellow"/>
        </w:rPr>
        <w:t xml:space="preserve">6.27. </w:t>
      </w:r>
      <w:r w:rsidR="000A1409" w:rsidRPr="00502A00">
        <w:rPr>
          <w:rFonts w:ascii="Arial" w:hAnsi="Arial" w:cs="Arial"/>
          <w:color w:val="000000" w:themeColor="text1"/>
          <w:sz w:val="24"/>
          <w:szCs w:val="24"/>
          <w:highlight w:val="yellow"/>
        </w:rPr>
        <w:t xml:space="preserve">At any combined or individually sanctioned MPA Provincial Championships, athletes will be required to make weight in the weight class they elect to compete in.  The “21 Day Rule” will apply here; i.e. athletes may change their elected weight class up to 21 days prior to the first day of an MPA Provincial Championship. </w:t>
      </w:r>
      <w:r w:rsidR="00900F6F" w:rsidRPr="00502A00">
        <w:rPr>
          <w:rFonts w:ascii="Arial" w:hAnsi="Arial" w:cs="Arial"/>
          <w:color w:val="000000" w:themeColor="text1"/>
          <w:sz w:val="24"/>
          <w:szCs w:val="24"/>
          <w:highlight w:val="yellow"/>
        </w:rPr>
        <w:t>If an athlete does not make weight for that specific event, they will not be permitted to compete</w:t>
      </w:r>
      <w:r w:rsidR="00B51CB3" w:rsidRPr="00502A00">
        <w:rPr>
          <w:rFonts w:ascii="Arial" w:hAnsi="Arial" w:cs="Arial"/>
          <w:color w:val="000000" w:themeColor="text1"/>
          <w:sz w:val="24"/>
          <w:szCs w:val="24"/>
          <w:highlight w:val="yellow"/>
        </w:rPr>
        <w:t>.</w:t>
      </w:r>
    </w:p>
    <w:p w14:paraId="62549E0C" w14:textId="540A3DE3" w:rsidR="000A1409" w:rsidRPr="00502A00" w:rsidRDefault="000A1409" w:rsidP="00B51CB3">
      <w:pPr>
        <w:rPr>
          <w:rFonts w:ascii="Arial" w:hAnsi="Arial" w:cs="Arial"/>
          <w:color w:val="000000" w:themeColor="text1"/>
          <w:sz w:val="24"/>
          <w:szCs w:val="24"/>
        </w:rPr>
      </w:pPr>
      <w:r w:rsidRPr="00502A00">
        <w:rPr>
          <w:rFonts w:ascii="Arial" w:hAnsi="Arial" w:cs="Arial"/>
          <w:i/>
          <w:iCs/>
          <w:color w:val="000000" w:themeColor="text1"/>
          <w:sz w:val="24"/>
          <w:szCs w:val="24"/>
          <w:u w:val="single"/>
        </w:rPr>
        <w:t>Rationale</w:t>
      </w:r>
      <w:r w:rsidRPr="00502A00">
        <w:rPr>
          <w:rFonts w:ascii="Arial" w:hAnsi="Arial" w:cs="Arial"/>
          <w:color w:val="000000" w:themeColor="text1"/>
          <w:sz w:val="24"/>
          <w:szCs w:val="24"/>
        </w:rPr>
        <w:t xml:space="preserve">:  At Regional and National level championships, competitors must observe the 21 Day rule.  This permits competitors and clubs to prepare for strict competition and plan their contests accordingly.  It allows meet directors the opportunity to prepare medals and awards accurately, as awards at Provincials are expensive and more awards are ordered.  Flights are more likely to be arranged by weight class and this prevents athletes having to switch sessions to compete with their fellows or have to wait for awards later in the day.  It adds prestige to these championships and our Provincials competitors, as experienced athletes who may attend higher level championships, ought </w:t>
      </w:r>
      <w:proofErr w:type="gramStart"/>
      <w:r w:rsidRPr="00502A00">
        <w:rPr>
          <w:rFonts w:ascii="Arial" w:hAnsi="Arial" w:cs="Arial"/>
          <w:color w:val="000000" w:themeColor="text1"/>
          <w:sz w:val="24"/>
          <w:szCs w:val="24"/>
        </w:rPr>
        <w:t>observe</w:t>
      </w:r>
      <w:proofErr w:type="gramEnd"/>
      <w:r w:rsidRPr="00502A00">
        <w:rPr>
          <w:rFonts w:ascii="Arial" w:hAnsi="Arial" w:cs="Arial"/>
          <w:color w:val="000000" w:themeColor="text1"/>
          <w:sz w:val="24"/>
          <w:szCs w:val="24"/>
        </w:rPr>
        <w:t xml:space="preserve"> the rules of higher competitions. </w:t>
      </w:r>
    </w:p>
    <w:p w14:paraId="5400CD5E" w14:textId="35CBF081" w:rsidR="00B51CB3" w:rsidRPr="00502A00" w:rsidRDefault="00B51CB3" w:rsidP="00B51CB3">
      <w:pPr>
        <w:rPr>
          <w:rFonts w:ascii="Arial" w:hAnsi="Arial" w:cs="Arial"/>
          <w:color w:val="000000" w:themeColor="text1"/>
          <w:sz w:val="24"/>
          <w:szCs w:val="24"/>
        </w:rPr>
      </w:pPr>
      <w:r w:rsidRPr="00502A00">
        <w:rPr>
          <w:rFonts w:ascii="Arial" w:hAnsi="Arial" w:cs="Arial"/>
          <w:color w:val="000000" w:themeColor="text1"/>
          <w:sz w:val="24"/>
          <w:szCs w:val="24"/>
        </w:rPr>
        <w:t>1</w:t>
      </w:r>
      <w:r w:rsidRPr="00502A00">
        <w:rPr>
          <w:rFonts w:ascii="Arial" w:hAnsi="Arial" w:cs="Arial"/>
          <w:color w:val="000000" w:themeColor="text1"/>
          <w:sz w:val="24"/>
          <w:szCs w:val="24"/>
          <w:vertAlign w:val="superscript"/>
        </w:rPr>
        <w:t>st</w:t>
      </w:r>
      <w:r w:rsidRPr="00502A00">
        <w:rPr>
          <w:rFonts w:ascii="Arial" w:hAnsi="Arial" w:cs="Arial"/>
          <w:color w:val="000000" w:themeColor="text1"/>
          <w:sz w:val="24"/>
          <w:szCs w:val="24"/>
        </w:rPr>
        <w:t xml:space="preserve"> Mathew Bowen</w:t>
      </w:r>
      <w:r w:rsidRPr="00502A00">
        <w:rPr>
          <w:rFonts w:ascii="Arial" w:hAnsi="Arial" w:cs="Arial"/>
          <w:color w:val="000000" w:themeColor="text1"/>
          <w:sz w:val="24"/>
          <w:szCs w:val="24"/>
        </w:rPr>
        <w:tab/>
      </w:r>
      <w:r w:rsidR="00A76D34" w:rsidRPr="00502A00">
        <w:rPr>
          <w:rFonts w:ascii="Arial" w:hAnsi="Arial" w:cs="Arial"/>
          <w:color w:val="000000" w:themeColor="text1"/>
          <w:sz w:val="24"/>
          <w:szCs w:val="24"/>
        </w:rPr>
        <w:tab/>
      </w:r>
      <w:r w:rsidRPr="00502A00">
        <w:rPr>
          <w:rFonts w:ascii="Arial" w:hAnsi="Arial" w:cs="Arial"/>
          <w:color w:val="000000" w:themeColor="text1"/>
          <w:sz w:val="24"/>
          <w:szCs w:val="24"/>
        </w:rPr>
        <w:t>2</w:t>
      </w:r>
      <w:r w:rsidRPr="00502A00">
        <w:rPr>
          <w:rFonts w:ascii="Arial" w:hAnsi="Arial" w:cs="Arial"/>
          <w:color w:val="000000" w:themeColor="text1"/>
          <w:sz w:val="24"/>
          <w:szCs w:val="24"/>
          <w:vertAlign w:val="superscript"/>
        </w:rPr>
        <w:t>nd</w:t>
      </w:r>
      <w:r w:rsidRPr="00502A00">
        <w:rPr>
          <w:rFonts w:ascii="Arial" w:hAnsi="Arial" w:cs="Arial"/>
          <w:color w:val="000000" w:themeColor="text1"/>
          <w:sz w:val="24"/>
          <w:szCs w:val="24"/>
        </w:rPr>
        <w:t xml:space="preserve"> </w:t>
      </w:r>
      <w:proofErr w:type="spellStart"/>
      <w:r w:rsidRPr="00502A00">
        <w:rPr>
          <w:rFonts w:ascii="Arial" w:hAnsi="Arial" w:cs="Arial"/>
          <w:color w:val="000000" w:themeColor="text1"/>
          <w:sz w:val="24"/>
          <w:szCs w:val="24"/>
        </w:rPr>
        <w:t>Jannelle</w:t>
      </w:r>
      <w:proofErr w:type="spellEnd"/>
      <w:r w:rsidRPr="00502A00">
        <w:rPr>
          <w:rFonts w:ascii="Arial" w:hAnsi="Arial" w:cs="Arial"/>
          <w:color w:val="000000" w:themeColor="text1"/>
          <w:sz w:val="24"/>
          <w:szCs w:val="24"/>
        </w:rPr>
        <w:t xml:space="preserve"> Van Den Bosch</w:t>
      </w:r>
      <w:r w:rsidR="00A76D34" w:rsidRPr="00502A00">
        <w:rPr>
          <w:rFonts w:ascii="Arial" w:hAnsi="Arial" w:cs="Arial"/>
          <w:color w:val="000000" w:themeColor="text1"/>
          <w:sz w:val="24"/>
          <w:szCs w:val="24"/>
        </w:rPr>
        <w:tab/>
      </w:r>
    </w:p>
    <w:p w14:paraId="673B70C8" w14:textId="2EE2F44E" w:rsidR="00772038" w:rsidRPr="00502A00" w:rsidRDefault="00B51CB3" w:rsidP="00B51CB3">
      <w:pPr>
        <w:rPr>
          <w:rFonts w:ascii="Arial" w:hAnsi="Arial" w:cs="Arial"/>
          <w:color w:val="000000" w:themeColor="text1"/>
          <w:sz w:val="24"/>
          <w:szCs w:val="24"/>
        </w:rPr>
      </w:pPr>
      <w:r w:rsidRPr="00502A00">
        <w:rPr>
          <w:rFonts w:ascii="Arial" w:hAnsi="Arial" w:cs="Arial"/>
          <w:i/>
          <w:iCs/>
          <w:color w:val="000000" w:themeColor="text1"/>
          <w:sz w:val="24"/>
          <w:szCs w:val="24"/>
          <w:u w:val="single"/>
        </w:rPr>
        <w:t>Discussion</w:t>
      </w:r>
      <w:r w:rsidRPr="00502A00">
        <w:rPr>
          <w:rFonts w:ascii="Arial" w:hAnsi="Arial" w:cs="Arial"/>
          <w:color w:val="000000" w:themeColor="text1"/>
          <w:sz w:val="24"/>
          <w:szCs w:val="24"/>
        </w:rPr>
        <w:t>:</w:t>
      </w:r>
      <w:r w:rsidR="00772038" w:rsidRPr="00502A00">
        <w:rPr>
          <w:rFonts w:ascii="Arial" w:hAnsi="Arial" w:cs="Arial"/>
          <w:color w:val="000000" w:themeColor="text1"/>
          <w:sz w:val="24"/>
          <w:szCs w:val="24"/>
        </w:rPr>
        <w:t xml:space="preserve"> This will just be for the provincial championships and not local meets. </w:t>
      </w:r>
    </w:p>
    <w:p w14:paraId="5D2E76F4" w14:textId="5D555B5D" w:rsidR="000A1409" w:rsidRPr="00502A00" w:rsidRDefault="00772038" w:rsidP="000A1409">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MOTION PASSED</w:t>
      </w:r>
    </w:p>
    <w:p w14:paraId="2E9EE07E" w14:textId="77777777" w:rsidR="006E0086" w:rsidRPr="00502A00" w:rsidRDefault="006E0086" w:rsidP="000A1409">
      <w:pPr>
        <w:rPr>
          <w:rFonts w:ascii="Arial" w:hAnsi="Arial" w:cs="Arial"/>
          <w:b/>
          <w:bCs/>
          <w:color w:val="000000" w:themeColor="text1"/>
          <w:sz w:val="24"/>
          <w:szCs w:val="24"/>
          <w:u w:val="single"/>
        </w:rPr>
      </w:pPr>
    </w:p>
    <w:p w14:paraId="4A49A9A8" w14:textId="4AF19256" w:rsidR="000A1409" w:rsidRPr="00502A00" w:rsidRDefault="00772038" w:rsidP="000A1409">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Bylaw Proposal</w:t>
      </w:r>
      <w:r w:rsidR="00A56DFF" w:rsidRPr="00502A00">
        <w:rPr>
          <w:rFonts w:ascii="Arial" w:hAnsi="Arial" w:cs="Arial"/>
          <w:b/>
          <w:bCs/>
          <w:color w:val="000000" w:themeColor="text1"/>
          <w:sz w:val="24"/>
          <w:szCs w:val="24"/>
          <w:u w:val="single"/>
        </w:rPr>
        <w:t xml:space="preserve">: </w:t>
      </w:r>
      <w:r w:rsidR="000A1409" w:rsidRPr="00502A00">
        <w:rPr>
          <w:rFonts w:ascii="Arial" w:hAnsi="Arial" w:cs="Arial"/>
          <w:b/>
          <w:bCs/>
          <w:color w:val="000000" w:themeColor="text1"/>
          <w:sz w:val="24"/>
          <w:szCs w:val="24"/>
          <w:u w:val="single"/>
        </w:rPr>
        <w:t>Change Bylaw 9.0</w:t>
      </w:r>
    </w:p>
    <w:p w14:paraId="09744910" w14:textId="5A96513F" w:rsidR="000A1409" w:rsidRPr="00502A00" w:rsidRDefault="000A1409" w:rsidP="00772038">
      <w:pPr>
        <w:rPr>
          <w:rFonts w:ascii="Arial" w:eastAsia="Calibri" w:hAnsi="Arial" w:cs="Arial"/>
          <w:color w:val="000000" w:themeColor="text1"/>
          <w:sz w:val="24"/>
          <w:szCs w:val="24"/>
        </w:rPr>
      </w:pPr>
      <w:r w:rsidRPr="00502A00">
        <w:rPr>
          <w:rFonts w:ascii="Arial" w:eastAsia="Calibri" w:hAnsi="Arial" w:cs="Arial"/>
          <w:b/>
          <w:color w:val="000000" w:themeColor="text1"/>
          <w:sz w:val="24"/>
          <w:szCs w:val="24"/>
          <w:u w:val="single"/>
        </w:rPr>
        <w:t>9.0</w:t>
      </w:r>
      <w:r w:rsidRPr="00502A00">
        <w:rPr>
          <w:rFonts w:ascii="Arial" w:eastAsia="Calibri" w:hAnsi="Arial" w:cs="Arial"/>
          <w:b/>
          <w:color w:val="000000" w:themeColor="text1"/>
          <w:sz w:val="24"/>
          <w:szCs w:val="24"/>
          <w:u w:val="single"/>
        </w:rPr>
        <w:tab/>
        <w:t>DEFINITION OF A TEAM OR CLUB</w:t>
      </w:r>
    </w:p>
    <w:p w14:paraId="4D23B105" w14:textId="77777777" w:rsidR="000A1409" w:rsidRPr="00502A00" w:rsidRDefault="000A1409" w:rsidP="00772038">
      <w:pPr>
        <w:rPr>
          <w:rFonts w:ascii="Arial" w:hAnsi="Arial" w:cs="Arial"/>
          <w:color w:val="000000" w:themeColor="text1"/>
          <w:sz w:val="24"/>
          <w:szCs w:val="24"/>
        </w:rPr>
      </w:pPr>
      <w:r w:rsidRPr="00502A00">
        <w:rPr>
          <w:rFonts w:ascii="Arial" w:hAnsi="Arial" w:cs="Arial"/>
          <w:color w:val="000000" w:themeColor="text1"/>
          <w:sz w:val="24"/>
          <w:szCs w:val="24"/>
        </w:rPr>
        <w:lastRenderedPageBreak/>
        <w:t xml:space="preserve">9.1 </w:t>
      </w:r>
      <w:r w:rsidRPr="00502A00">
        <w:rPr>
          <w:rFonts w:ascii="Arial" w:hAnsi="Arial" w:cs="Arial"/>
          <w:color w:val="000000" w:themeColor="text1"/>
          <w:sz w:val="24"/>
          <w:szCs w:val="24"/>
        </w:rPr>
        <w:tab/>
        <w:t xml:space="preserve">MPA Clubs and Teams must be registered with the MPA </w:t>
      </w:r>
      <w:r w:rsidRPr="00502A00">
        <w:rPr>
          <w:rFonts w:ascii="Arial" w:hAnsi="Arial" w:cs="Arial"/>
          <w:color w:val="000000" w:themeColor="text1"/>
          <w:sz w:val="24"/>
          <w:szCs w:val="24"/>
          <w:highlight w:val="yellow"/>
        </w:rPr>
        <w:t>and approved by the MPA Registration Chairperson, who will track and post rosters on the MPA website.  Teams/Clubs will be approved and registered based on the following criteria:</w:t>
      </w:r>
      <w:r w:rsidRPr="00502A00">
        <w:rPr>
          <w:rFonts w:ascii="Arial" w:hAnsi="Arial" w:cs="Arial"/>
          <w:color w:val="000000" w:themeColor="text1"/>
          <w:sz w:val="24"/>
          <w:szCs w:val="24"/>
        </w:rPr>
        <w:t xml:space="preserve"> </w:t>
      </w:r>
    </w:p>
    <w:p w14:paraId="6D4AEE39" w14:textId="77777777" w:rsidR="000A1409" w:rsidRPr="00502A00" w:rsidRDefault="000A1409" w:rsidP="00A56DFF">
      <w:pPr>
        <w:ind w:left="720"/>
        <w:rPr>
          <w:rFonts w:ascii="Arial" w:hAnsi="Arial" w:cs="Arial"/>
          <w:color w:val="000000" w:themeColor="text1"/>
          <w:sz w:val="24"/>
          <w:szCs w:val="24"/>
        </w:rPr>
      </w:pPr>
      <w:r w:rsidRPr="00502A00">
        <w:rPr>
          <w:rFonts w:ascii="Arial" w:hAnsi="Arial" w:cs="Arial"/>
          <w:color w:val="000000" w:themeColor="text1"/>
          <w:sz w:val="24"/>
          <w:szCs w:val="24"/>
        </w:rPr>
        <w:t xml:space="preserve">a) </w:t>
      </w:r>
      <w:r w:rsidRPr="00502A00">
        <w:rPr>
          <w:rFonts w:ascii="Arial" w:hAnsi="Arial" w:cs="Arial"/>
          <w:color w:val="000000" w:themeColor="text1"/>
          <w:sz w:val="24"/>
          <w:szCs w:val="24"/>
        </w:rPr>
        <w:tab/>
        <w:t xml:space="preserve">Registration is on an annual basis as per the MPA By-Laws.  A list of eligible Clubs </w:t>
      </w:r>
      <w:r w:rsidRPr="00502A00">
        <w:rPr>
          <w:rFonts w:ascii="Arial" w:hAnsi="Arial" w:cs="Arial"/>
          <w:color w:val="000000" w:themeColor="text1"/>
          <w:sz w:val="24"/>
          <w:szCs w:val="24"/>
          <w:highlight w:val="yellow"/>
        </w:rPr>
        <w:t>and teams</w:t>
      </w:r>
      <w:r w:rsidRPr="00502A00">
        <w:rPr>
          <w:rFonts w:ascii="Arial" w:hAnsi="Arial" w:cs="Arial"/>
          <w:color w:val="000000" w:themeColor="text1"/>
          <w:sz w:val="24"/>
          <w:szCs w:val="24"/>
        </w:rPr>
        <w:t xml:space="preserve"> will be maintained on the MPA website.  </w:t>
      </w:r>
    </w:p>
    <w:p w14:paraId="6EA1DFA3" w14:textId="77777777" w:rsidR="000A1409" w:rsidRPr="00502A00" w:rsidRDefault="000A1409" w:rsidP="00A56DFF">
      <w:pPr>
        <w:ind w:left="720"/>
        <w:rPr>
          <w:rFonts w:ascii="Arial" w:hAnsi="Arial" w:cs="Arial"/>
          <w:color w:val="000000" w:themeColor="text1"/>
          <w:sz w:val="24"/>
          <w:szCs w:val="24"/>
        </w:rPr>
      </w:pPr>
      <w:r w:rsidRPr="00502A00">
        <w:rPr>
          <w:rFonts w:ascii="Arial" w:hAnsi="Arial" w:cs="Arial"/>
          <w:color w:val="000000" w:themeColor="text1"/>
          <w:sz w:val="24"/>
          <w:szCs w:val="24"/>
          <w:highlight w:val="yellow"/>
        </w:rPr>
        <w:t>b)</w:t>
      </w:r>
      <w:r w:rsidRPr="00502A00">
        <w:rPr>
          <w:rFonts w:ascii="Arial" w:hAnsi="Arial" w:cs="Arial"/>
          <w:color w:val="000000" w:themeColor="text1"/>
          <w:sz w:val="24"/>
          <w:szCs w:val="24"/>
        </w:rPr>
        <w:tab/>
        <w:t xml:space="preserve">In order to represent a club, the lifter must train </w:t>
      </w:r>
      <w:r w:rsidRPr="00502A00">
        <w:rPr>
          <w:rFonts w:ascii="Arial" w:hAnsi="Arial" w:cs="Arial"/>
          <w:strike/>
          <w:color w:val="000000" w:themeColor="text1"/>
          <w:sz w:val="24"/>
          <w:szCs w:val="24"/>
        </w:rPr>
        <w:t>with</w:t>
      </w:r>
      <w:r w:rsidRPr="00502A00">
        <w:rPr>
          <w:rFonts w:ascii="Arial" w:hAnsi="Arial" w:cs="Arial"/>
          <w:color w:val="000000" w:themeColor="text1"/>
          <w:sz w:val="24"/>
          <w:szCs w:val="24"/>
        </w:rPr>
        <w:t xml:space="preserve"> </w:t>
      </w:r>
      <w:r w:rsidRPr="00502A00">
        <w:rPr>
          <w:rFonts w:ascii="Arial" w:hAnsi="Arial" w:cs="Arial"/>
          <w:color w:val="000000" w:themeColor="text1"/>
          <w:sz w:val="24"/>
          <w:szCs w:val="24"/>
          <w:highlight w:val="yellow"/>
        </w:rPr>
        <w:t>at</w:t>
      </w:r>
      <w:r w:rsidRPr="00502A00">
        <w:rPr>
          <w:rFonts w:ascii="Arial" w:hAnsi="Arial" w:cs="Arial"/>
          <w:color w:val="000000" w:themeColor="text1"/>
          <w:sz w:val="24"/>
          <w:szCs w:val="24"/>
        </w:rPr>
        <w:t xml:space="preserve"> that club on a regular basis </w:t>
      </w:r>
      <w:r w:rsidRPr="00502A00">
        <w:rPr>
          <w:rFonts w:ascii="Arial" w:hAnsi="Arial" w:cs="Arial"/>
          <w:color w:val="000000" w:themeColor="text1"/>
          <w:sz w:val="24"/>
          <w:szCs w:val="24"/>
          <w:highlight w:val="yellow"/>
        </w:rPr>
        <w:t>(on average at least</w:t>
      </w:r>
      <w:r w:rsidRPr="00502A00">
        <w:rPr>
          <w:rFonts w:ascii="Arial" w:hAnsi="Arial" w:cs="Arial"/>
          <w:color w:val="000000" w:themeColor="text1"/>
          <w:sz w:val="24"/>
          <w:szCs w:val="24"/>
        </w:rPr>
        <w:t xml:space="preserve"> once per week). </w:t>
      </w:r>
      <w:r w:rsidRPr="00502A00">
        <w:rPr>
          <w:rFonts w:ascii="Arial" w:hAnsi="Arial" w:cs="Arial"/>
          <w:color w:val="000000" w:themeColor="text1"/>
          <w:sz w:val="24"/>
          <w:szCs w:val="24"/>
          <w:highlight w:val="yellow"/>
        </w:rPr>
        <w:t>Clubs pertain to gyms/facilities who have been approved by the MPA Board of Directors as eligible and willing to host competitions throughout the calendar year</w:t>
      </w:r>
    </w:p>
    <w:p w14:paraId="530D75D0" w14:textId="77777777" w:rsidR="000A1409" w:rsidRPr="00502A00" w:rsidRDefault="000A1409" w:rsidP="00A56DFF">
      <w:pPr>
        <w:ind w:left="720"/>
        <w:rPr>
          <w:rFonts w:ascii="Arial" w:hAnsi="Arial" w:cs="Arial"/>
          <w:color w:val="000000" w:themeColor="text1"/>
          <w:sz w:val="24"/>
          <w:szCs w:val="24"/>
          <w:highlight w:val="yellow"/>
        </w:rPr>
      </w:pPr>
      <w:r w:rsidRPr="00502A00">
        <w:rPr>
          <w:rFonts w:ascii="Arial" w:hAnsi="Arial" w:cs="Arial"/>
          <w:color w:val="000000" w:themeColor="text1"/>
          <w:sz w:val="24"/>
          <w:szCs w:val="24"/>
          <w:highlight w:val="yellow"/>
        </w:rPr>
        <w:t xml:space="preserve">c) </w:t>
      </w:r>
      <w:r w:rsidRPr="00502A00">
        <w:rPr>
          <w:rFonts w:ascii="Arial" w:hAnsi="Arial" w:cs="Arial"/>
          <w:color w:val="000000" w:themeColor="text1"/>
          <w:sz w:val="24"/>
          <w:szCs w:val="24"/>
          <w:highlight w:val="yellow"/>
        </w:rPr>
        <w:tab/>
        <w:t xml:space="preserve">Teams pertain to groups of athletes who do not meet specifications outlined in bylaw 9.1 b), but still maintain the specifications outlined in bylaw 9.2.  </w:t>
      </w:r>
    </w:p>
    <w:p w14:paraId="466D814E" w14:textId="77777777" w:rsidR="000A1409" w:rsidRPr="00502A00" w:rsidRDefault="000A1409" w:rsidP="00A56DFF">
      <w:pPr>
        <w:ind w:left="720"/>
        <w:rPr>
          <w:rFonts w:ascii="Arial" w:hAnsi="Arial" w:cs="Arial"/>
          <w:color w:val="000000" w:themeColor="text1"/>
          <w:sz w:val="24"/>
          <w:szCs w:val="24"/>
          <w:highlight w:val="yellow"/>
        </w:rPr>
      </w:pPr>
      <w:r w:rsidRPr="00502A00">
        <w:rPr>
          <w:rFonts w:ascii="Arial" w:hAnsi="Arial" w:cs="Arial"/>
          <w:color w:val="000000" w:themeColor="text1"/>
          <w:sz w:val="24"/>
          <w:szCs w:val="24"/>
          <w:highlight w:val="yellow"/>
        </w:rPr>
        <w:t xml:space="preserve">d) </w:t>
      </w:r>
      <w:r w:rsidRPr="00502A00">
        <w:rPr>
          <w:rFonts w:ascii="Arial" w:hAnsi="Arial" w:cs="Arial"/>
          <w:color w:val="000000" w:themeColor="text1"/>
          <w:sz w:val="24"/>
          <w:szCs w:val="24"/>
          <w:highlight w:val="yellow"/>
        </w:rPr>
        <w:tab/>
        <w:t>Annual fees will be due as early as January 1st each calendar year.  The fee for a club will be $25.00.  The fee for a team will be $100. Fees may be paid as early as January 1st, valid through December 31st each calendar year.  A club will only be validated once each calendar year’s fee is paid.</w:t>
      </w:r>
    </w:p>
    <w:p w14:paraId="720677E2" w14:textId="77777777" w:rsidR="000A1409" w:rsidRPr="00502A00" w:rsidRDefault="000A1409" w:rsidP="00A56DFF">
      <w:pPr>
        <w:ind w:left="720"/>
        <w:rPr>
          <w:rFonts w:ascii="Arial" w:hAnsi="Arial" w:cs="Arial"/>
          <w:color w:val="000000" w:themeColor="text1"/>
          <w:sz w:val="24"/>
          <w:szCs w:val="24"/>
        </w:rPr>
      </w:pPr>
      <w:r w:rsidRPr="00502A00">
        <w:rPr>
          <w:rFonts w:ascii="Arial" w:hAnsi="Arial" w:cs="Arial"/>
          <w:color w:val="000000" w:themeColor="text1"/>
          <w:sz w:val="24"/>
          <w:szCs w:val="24"/>
          <w:highlight w:val="yellow"/>
        </w:rPr>
        <w:t>e)</w:t>
      </w:r>
      <w:r w:rsidRPr="00502A00">
        <w:rPr>
          <w:rFonts w:ascii="Arial" w:hAnsi="Arial" w:cs="Arial"/>
          <w:color w:val="000000" w:themeColor="text1"/>
          <w:sz w:val="24"/>
          <w:szCs w:val="24"/>
          <w:highlight w:val="yellow"/>
        </w:rPr>
        <w:tab/>
        <w:t>Team/Club head coach will submit a roster to the MPA Registration Chairperson during registration and will be responsible to update their roster as needed.  People who register under a team/club will only be recognized as members and able to wear team/club merchandise during competition once they have been added to the team roster by head coach, approved by the MPA Registration Chairperson.</w:t>
      </w:r>
    </w:p>
    <w:p w14:paraId="167C24A5" w14:textId="57E4EABE" w:rsidR="000A1409" w:rsidRPr="00502A00" w:rsidRDefault="000A1409" w:rsidP="00A56DFF">
      <w:pPr>
        <w:ind w:left="720"/>
        <w:rPr>
          <w:rFonts w:ascii="Arial" w:hAnsi="Arial" w:cs="Arial"/>
          <w:strike/>
          <w:color w:val="000000" w:themeColor="text1"/>
          <w:sz w:val="24"/>
          <w:szCs w:val="24"/>
        </w:rPr>
      </w:pPr>
      <w:r w:rsidRPr="00502A00">
        <w:rPr>
          <w:rFonts w:ascii="Arial" w:hAnsi="Arial" w:cs="Arial"/>
          <w:strike/>
          <w:color w:val="000000" w:themeColor="text1"/>
          <w:sz w:val="24"/>
          <w:szCs w:val="24"/>
        </w:rPr>
        <w:t xml:space="preserve">9.3 </w:t>
      </w:r>
      <w:r w:rsidRPr="00502A00">
        <w:rPr>
          <w:rFonts w:ascii="Arial" w:hAnsi="Arial" w:cs="Arial"/>
          <w:strike/>
          <w:color w:val="000000" w:themeColor="text1"/>
          <w:sz w:val="24"/>
          <w:szCs w:val="24"/>
        </w:rPr>
        <w:tab/>
        <w:t>If for any reason the lifter wishes to change clubs, or he/she is unable to follow the above recommendations, he/she must send a written explanation to his/her provincial registration chairman.</w:t>
      </w:r>
    </w:p>
    <w:p w14:paraId="33968A7D" w14:textId="61DC5A18" w:rsidR="000A1409" w:rsidRPr="00502A00" w:rsidRDefault="000A1409" w:rsidP="00772038">
      <w:pPr>
        <w:rPr>
          <w:rFonts w:ascii="Arial" w:hAnsi="Arial" w:cs="Arial"/>
          <w:color w:val="000000" w:themeColor="text1"/>
          <w:sz w:val="24"/>
          <w:szCs w:val="24"/>
        </w:rPr>
      </w:pPr>
      <w:r w:rsidRPr="00502A00">
        <w:rPr>
          <w:rFonts w:ascii="Arial" w:hAnsi="Arial" w:cs="Arial"/>
          <w:i/>
          <w:iCs/>
          <w:color w:val="000000" w:themeColor="text1"/>
          <w:sz w:val="24"/>
          <w:szCs w:val="24"/>
          <w:u w:val="single"/>
        </w:rPr>
        <w:t>Rationale</w:t>
      </w:r>
      <w:r w:rsidRPr="00502A00">
        <w:rPr>
          <w:rFonts w:ascii="Arial" w:hAnsi="Arial" w:cs="Arial"/>
          <w:color w:val="000000" w:themeColor="text1"/>
          <w:sz w:val="24"/>
          <w:szCs w:val="24"/>
        </w:rPr>
        <w:t>: Clubs host competitions and should not be expected to pay as much for registration as</w:t>
      </w:r>
      <w:r w:rsidR="00C73ADB" w:rsidRPr="00502A00">
        <w:rPr>
          <w:rFonts w:ascii="Arial" w:hAnsi="Arial" w:cs="Arial"/>
          <w:color w:val="000000" w:themeColor="text1"/>
          <w:sz w:val="24"/>
          <w:szCs w:val="24"/>
        </w:rPr>
        <w:t xml:space="preserve"> teams</w:t>
      </w:r>
    </w:p>
    <w:p w14:paraId="5D79417B" w14:textId="1299851C" w:rsidR="00772038" w:rsidRPr="00502A00" w:rsidRDefault="00772038" w:rsidP="00772038">
      <w:pPr>
        <w:rPr>
          <w:rFonts w:ascii="Arial" w:hAnsi="Arial" w:cs="Arial"/>
          <w:color w:val="000000" w:themeColor="text1"/>
          <w:sz w:val="24"/>
          <w:szCs w:val="24"/>
        </w:rPr>
      </w:pPr>
      <w:r w:rsidRPr="00502A00">
        <w:rPr>
          <w:rFonts w:ascii="Arial" w:hAnsi="Arial" w:cs="Arial"/>
          <w:color w:val="000000" w:themeColor="text1"/>
          <w:sz w:val="24"/>
          <w:szCs w:val="24"/>
        </w:rPr>
        <w:t>1</w:t>
      </w:r>
      <w:r w:rsidRPr="00502A00">
        <w:rPr>
          <w:rFonts w:ascii="Arial" w:hAnsi="Arial" w:cs="Arial"/>
          <w:color w:val="000000" w:themeColor="text1"/>
          <w:sz w:val="24"/>
          <w:szCs w:val="24"/>
          <w:vertAlign w:val="superscript"/>
        </w:rPr>
        <w:t>st</w:t>
      </w:r>
      <w:r w:rsidRPr="00502A00">
        <w:rPr>
          <w:rFonts w:ascii="Arial" w:hAnsi="Arial" w:cs="Arial"/>
          <w:color w:val="000000" w:themeColor="text1"/>
          <w:sz w:val="24"/>
          <w:szCs w:val="24"/>
        </w:rPr>
        <w:t xml:space="preserve"> Mathew Bowen</w:t>
      </w:r>
      <w:r w:rsidRPr="00502A00">
        <w:rPr>
          <w:rFonts w:ascii="Arial" w:hAnsi="Arial" w:cs="Arial"/>
          <w:color w:val="000000" w:themeColor="text1"/>
          <w:sz w:val="24"/>
          <w:szCs w:val="24"/>
        </w:rPr>
        <w:tab/>
      </w:r>
      <w:r w:rsidRPr="00502A00">
        <w:rPr>
          <w:rFonts w:ascii="Arial" w:hAnsi="Arial" w:cs="Arial"/>
          <w:color w:val="000000" w:themeColor="text1"/>
          <w:sz w:val="24"/>
          <w:szCs w:val="24"/>
        </w:rPr>
        <w:tab/>
        <w:t>2</w:t>
      </w:r>
      <w:r w:rsidRPr="00502A00">
        <w:rPr>
          <w:rFonts w:ascii="Arial" w:hAnsi="Arial" w:cs="Arial"/>
          <w:color w:val="000000" w:themeColor="text1"/>
          <w:sz w:val="24"/>
          <w:szCs w:val="24"/>
          <w:vertAlign w:val="superscript"/>
        </w:rPr>
        <w:t>nd</w:t>
      </w:r>
      <w:r w:rsidRPr="00502A00">
        <w:rPr>
          <w:rFonts w:ascii="Arial" w:hAnsi="Arial" w:cs="Arial"/>
          <w:color w:val="000000" w:themeColor="text1"/>
          <w:sz w:val="24"/>
          <w:szCs w:val="24"/>
        </w:rPr>
        <w:t xml:space="preserve"> Amanda Burg</w:t>
      </w:r>
    </w:p>
    <w:p w14:paraId="38942880" w14:textId="12B218AF" w:rsidR="00900F6F" w:rsidRPr="00502A00" w:rsidRDefault="00772038" w:rsidP="00772038">
      <w:pPr>
        <w:rPr>
          <w:rFonts w:ascii="Arial" w:hAnsi="Arial" w:cs="Arial"/>
          <w:color w:val="000000" w:themeColor="text1"/>
          <w:sz w:val="24"/>
          <w:szCs w:val="24"/>
        </w:rPr>
      </w:pPr>
      <w:r w:rsidRPr="00502A00">
        <w:rPr>
          <w:rFonts w:ascii="Arial" w:hAnsi="Arial" w:cs="Arial"/>
          <w:i/>
          <w:iCs/>
          <w:color w:val="000000" w:themeColor="text1"/>
          <w:sz w:val="24"/>
          <w:szCs w:val="24"/>
          <w:u w:val="single"/>
        </w:rPr>
        <w:t>Discussion</w:t>
      </w:r>
      <w:r w:rsidRPr="00502A00">
        <w:rPr>
          <w:rFonts w:ascii="Arial" w:hAnsi="Arial" w:cs="Arial"/>
          <w:i/>
          <w:iCs/>
          <w:color w:val="000000" w:themeColor="text1"/>
          <w:sz w:val="24"/>
          <w:szCs w:val="24"/>
        </w:rPr>
        <w:t>:</w:t>
      </w:r>
      <w:r w:rsidRPr="00502A00">
        <w:rPr>
          <w:rFonts w:ascii="Arial" w:hAnsi="Arial" w:cs="Arial"/>
          <w:color w:val="000000" w:themeColor="text1"/>
          <w:sz w:val="24"/>
          <w:szCs w:val="24"/>
        </w:rPr>
        <w:t xml:space="preserve"> </w:t>
      </w:r>
    </w:p>
    <w:p w14:paraId="5569B04A" w14:textId="3BB5B047" w:rsidR="00772038" w:rsidRPr="00502A00" w:rsidRDefault="00772038" w:rsidP="00772038">
      <w:pPr>
        <w:rPr>
          <w:rFonts w:ascii="Arial" w:hAnsi="Arial" w:cs="Arial"/>
          <w:color w:val="000000" w:themeColor="text1"/>
          <w:sz w:val="24"/>
          <w:szCs w:val="24"/>
        </w:rPr>
      </w:pPr>
      <w:r w:rsidRPr="00502A00">
        <w:rPr>
          <w:rFonts w:ascii="Arial" w:hAnsi="Arial" w:cs="Arial"/>
          <w:color w:val="000000" w:themeColor="text1"/>
          <w:sz w:val="24"/>
          <w:szCs w:val="24"/>
        </w:rPr>
        <w:t xml:space="preserve">-Clubs are able to make money from </w:t>
      </w:r>
      <w:r w:rsidR="00CC3DF5" w:rsidRPr="00502A00">
        <w:rPr>
          <w:rFonts w:ascii="Arial" w:hAnsi="Arial" w:cs="Arial"/>
          <w:color w:val="000000" w:themeColor="text1"/>
          <w:sz w:val="24"/>
          <w:szCs w:val="24"/>
        </w:rPr>
        <w:t>meets while teams do not. Why tax the “poor” and not the “rich”?</w:t>
      </w:r>
    </w:p>
    <w:p w14:paraId="00F565D9" w14:textId="31502009" w:rsidR="00CC3DF5" w:rsidRPr="00502A00" w:rsidRDefault="00CC3DF5" w:rsidP="00772038">
      <w:pPr>
        <w:rPr>
          <w:rFonts w:ascii="Arial" w:hAnsi="Arial" w:cs="Arial"/>
          <w:color w:val="000000" w:themeColor="text1"/>
          <w:sz w:val="24"/>
          <w:szCs w:val="24"/>
        </w:rPr>
      </w:pPr>
      <w:r w:rsidRPr="00502A00">
        <w:rPr>
          <w:rFonts w:ascii="Arial" w:hAnsi="Arial" w:cs="Arial"/>
          <w:color w:val="000000" w:themeColor="text1"/>
          <w:sz w:val="24"/>
          <w:szCs w:val="24"/>
        </w:rPr>
        <w:lastRenderedPageBreak/>
        <w:t xml:space="preserve">-As this proposal reads, this would be a </w:t>
      </w:r>
      <w:proofErr w:type="gramStart"/>
      <w:r w:rsidR="00A76D34" w:rsidRPr="00502A00">
        <w:rPr>
          <w:rFonts w:ascii="Arial" w:hAnsi="Arial" w:cs="Arial"/>
          <w:color w:val="000000" w:themeColor="text1"/>
          <w:sz w:val="24"/>
          <w:szCs w:val="24"/>
        </w:rPr>
        <w:t>rewarding</w:t>
      </w:r>
      <w:r w:rsidRPr="00502A00">
        <w:rPr>
          <w:rFonts w:ascii="Arial" w:hAnsi="Arial" w:cs="Arial"/>
          <w:color w:val="000000" w:themeColor="text1"/>
          <w:sz w:val="24"/>
          <w:szCs w:val="24"/>
        </w:rPr>
        <w:t xml:space="preserve"> clubs</w:t>
      </w:r>
      <w:proofErr w:type="gramEnd"/>
      <w:r w:rsidRPr="00502A00">
        <w:rPr>
          <w:rFonts w:ascii="Arial" w:hAnsi="Arial" w:cs="Arial"/>
          <w:color w:val="000000" w:themeColor="text1"/>
          <w:sz w:val="24"/>
          <w:szCs w:val="24"/>
        </w:rPr>
        <w:t xml:space="preserve"> for hosting and making meets possible while demanding a fee for teams to essentially advertise for themselves.</w:t>
      </w:r>
    </w:p>
    <w:p w14:paraId="5D832AE5" w14:textId="536EB130" w:rsidR="006E0086" w:rsidRPr="00502A00" w:rsidRDefault="00CC3DF5" w:rsidP="000A1409">
      <w:pPr>
        <w:rPr>
          <w:rFonts w:ascii="Arial" w:hAnsi="Arial" w:cs="Arial"/>
          <w:color w:val="000000" w:themeColor="text1"/>
          <w:sz w:val="24"/>
          <w:szCs w:val="24"/>
        </w:rPr>
      </w:pPr>
      <w:r w:rsidRPr="00502A00">
        <w:rPr>
          <w:rFonts w:ascii="Arial" w:hAnsi="Arial" w:cs="Arial"/>
          <w:color w:val="000000" w:themeColor="text1"/>
          <w:sz w:val="24"/>
          <w:szCs w:val="24"/>
        </w:rPr>
        <w:t xml:space="preserve">-Why not make the fee $25 for everyone? It would </w:t>
      </w:r>
      <w:r w:rsidR="006E0086" w:rsidRPr="00502A00">
        <w:rPr>
          <w:rFonts w:ascii="Arial" w:hAnsi="Arial" w:cs="Arial"/>
          <w:color w:val="000000" w:themeColor="text1"/>
          <w:sz w:val="24"/>
          <w:szCs w:val="24"/>
        </w:rPr>
        <w:t xml:space="preserve">lessen </w:t>
      </w:r>
      <w:r w:rsidRPr="00502A00">
        <w:rPr>
          <w:rFonts w:ascii="Arial" w:hAnsi="Arial" w:cs="Arial"/>
          <w:color w:val="000000" w:themeColor="text1"/>
          <w:sz w:val="24"/>
          <w:szCs w:val="24"/>
        </w:rPr>
        <w:t xml:space="preserve">this revenue stream for MPA, and would </w:t>
      </w:r>
      <w:r w:rsidR="006E0086" w:rsidRPr="00502A00">
        <w:rPr>
          <w:rFonts w:ascii="Arial" w:hAnsi="Arial" w:cs="Arial"/>
          <w:color w:val="000000" w:themeColor="text1"/>
          <w:sz w:val="24"/>
          <w:szCs w:val="24"/>
        </w:rPr>
        <w:t xml:space="preserve">encourage </w:t>
      </w:r>
      <w:r w:rsidRPr="00502A00">
        <w:rPr>
          <w:rFonts w:ascii="Arial" w:hAnsi="Arial" w:cs="Arial"/>
          <w:color w:val="000000" w:themeColor="text1"/>
          <w:sz w:val="24"/>
          <w:szCs w:val="24"/>
        </w:rPr>
        <w:t xml:space="preserve">many, many clubs / teams to be </w:t>
      </w:r>
      <w:r w:rsidR="006E0086" w:rsidRPr="00502A00">
        <w:rPr>
          <w:rFonts w:ascii="Arial" w:hAnsi="Arial" w:cs="Arial"/>
          <w:color w:val="000000" w:themeColor="text1"/>
          <w:sz w:val="24"/>
          <w:szCs w:val="24"/>
        </w:rPr>
        <w:t>made</w:t>
      </w:r>
      <w:r w:rsidRPr="00502A00">
        <w:rPr>
          <w:rFonts w:ascii="Arial" w:hAnsi="Arial" w:cs="Arial"/>
          <w:color w:val="000000" w:themeColor="text1"/>
          <w:sz w:val="24"/>
          <w:szCs w:val="24"/>
        </w:rPr>
        <w:t xml:space="preserve">. Many clubs / teams with few members each would make the Best Club system not useful. </w:t>
      </w:r>
    </w:p>
    <w:p w14:paraId="706FD6AC" w14:textId="330A812B" w:rsidR="006E0086" w:rsidRPr="00502A00" w:rsidRDefault="006E0086" w:rsidP="000A1409">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MOTION WITHDRAWN</w:t>
      </w:r>
    </w:p>
    <w:p w14:paraId="350A0B04" w14:textId="77777777" w:rsidR="006E0086" w:rsidRPr="00502A00" w:rsidRDefault="006E0086" w:rsidP="000A1409">
      <w:pPr>
        <w:rPr>
          <w:rFonts w:ascii="Arial" w:hAnsi="Arial" w:cs="Arial"/>
          <w:b/>
          <w:bCs/>
          <w:color w:val="000000" w:themeColor="text1"/>
          <w:sz w:val="24"/>
          <w:szCs w:val="24"/>
          <w:u w:val="single"/>
        </w:rPr>
      </w:pPr>
    </w:p>
    <w:p w14:paraId="3D1BADF4" w14:textId="3BC61787" w:rsidR="000A1409" w:rsidRPr="00502A00" w:rsidRDefault="006E0086" w:rsidP="000A1409">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 xml:space="preserve">Bylaw </w:t>
      </w:r>
      <w:r w:rsidR="000A1409" w:rsidRPr="00502A00">
        <w:rPr>
          <w:rFonts w:ascii="Arial" w:hAnsi="Arial" w:cs="Arial"/>
          <w:b/>
          <w:bCs/>
          <w:color w:val="000000" w:themeColor="text1"/>
          <w:sz w:val="24"/>
          <w:szCs w:val="24"/>
          <w:u w:val="single"/>
        </w:rPr>
        <w:t>Proposal: Create Bylaw 8.10</w:t>
      </w:r>
    </w:p>
    <w:p w14:paraId="4DAFFDF3" w14:textId="5E53F8B8" w:rsidR="000A1409" w:rsidRPr="00502A00" w:rsidRDefault="000A1409" w:rsidP="006E0086">
      <w:pPr>
        <w:rPr>
          <w:rFonts w:ascii="Arial" w:hAnsi="Arial" w:cs="Arial"/>
          <w:color w:val="000000" w:themeColor="text1"/>
          <w:sz w:val="24"/>
          <w:szCs w:val="24"/>
        </w:rPr>
      </w:pPr>
      <w:r w:rsidRPr="00502A00">
        <w:rPr>
          <w:rFonts w:ascii="Arial" w:hAnsi="Arial" w:cs="Arial"/>
          <w:color w:val="000000" w:themeColor="text1"/>
          <w:sz w:val="24"/>
          <w:szCs w:val="24"/>
          <w:highlight w:val="yellow"/>
        </w:rPr>
        <w:t>8.10.</w:t>
      </w:r>
      <w:r w:rsidR="006E0086" w:rsidRPr="00502A00">
        <w:rPr>
          <w:rFonts w:ascii="Arial" w:hAnsi="Arial" w:cs="Arial"/>
          <w:color w:val="000000" w:themeColor="text1"/>
          <w:sz w:val="24"/>
          <w:szCs w:val="24"/>
          <w:highlight w:val="yellow"/>
        </w:rPr>
        <w:t xml:space="preserve"> </w:t>
      </w:r>
      <w:r w:rsidRPr="00502A00">
        <w:rPr>
          <w:rFonts w:ascii="Arial" w:hAnsi="Arial" w:cs="Arial"/>
          <w:color w:val="000000" w:themeColor="text1"/>
          <w:sz w:val="24"/>
          <w:szCs w:val="24"/>
          <w:highlight w:val="yellow"/>
        </w:rPr>
        <w:t xml:space="preserve">MPA President shall receive an annual stipend of $1000.  All other voting members of the </w:t>
      </w:r>
      <w:r w:rsidR="00D770FB" w:rsidRPr="00502A00">
        <w:rPr>
          <w:rFonts w:ascii="Arial" w:hAnsi="Arial" w:cs="Arial"/>
          <w:color w:val="000000" w:themeColor="text1"/>
          <w:sz w:val="24"/>
          <w:szCs w:val="24"/>
          <w:highlight w:val="yellow"/>
        </w:rPr>
        <w:t>MPA</w:t>
      </w:r>
      <w:r w:rsidRPr="00502A00">
        <w:rPr>
          <w:rFonts w:ascii="Arial" w:hAnsi="Arial" w:cs="Arial"/>
          <w:color w:val="000000" w:themeColor="text1"/>
          <w:sz w:val="24"/>
          <w:szCs w:val="24"/>
          <w:highlight w:val="yellow"/>
        </w:rPr>
        <w:t xml:space="preserve"> Board of directors shall receive an annual stipend of $300.00 to be paid after each year served.  Non-voting MPA Executive Members will receive an annual stipend of $100.  Executive Members who resign prior to annual terms served or who do not adequately fulfill duties may have their stipends revoked or prorated at discretion of MPA Board of Directors.</w:t>
      </w:r>
      <w:r w:rsidRPr="00502A00">
        <w:rPr>
          <w:rFonts w:ascii="Arial" w:hAnsi="Arial" w:cs="Arial"/>
          <w:color w:val="000000" w:themeColor="text1"/>
          <w:sz w:val="24"/>
          <w:szCs w:val="24"/>
        </w:rPr>
        <w:t xml:space="preserve">    </w:t>
      </w:r>
    </w:p>
    <w:p w14:paraId="73AE3F05" w14:textId="79443316" w:rsidR="000A1409" w:rsidRPr="00502A00" w:rsidRDefault="000A1409" w:rsidP="006E0086">
      <w:pPr>
        <w:rPr>
          <w:rFonts w:ascii="Arial" w:hAnsi="Arial" w:cs="Arial"/>
          <w:color w:val="000000" w:themeColor="text1"/>
          <w:sz w:val="24"/>
          <w:szCs w:val="24"/>
        </w:rPr>
      </w:pPr>
      <w:r w:rsidRPr="00502A00">
        <w:rPr>
          <w:rFonts w:ascii="Arial" w:hAnsi="Arial" w:cs="Arial"/>
          <w:i/>
          <w:iCs/>
          <w:color w:val="000000" w:themeColor="text1"/>
          <w:sz w:val="24"/>
          <w:szCs w:val="24"/>
          <w:u w:val="single"/>
        </w:rPr>
        <w:t>Rationale</w:t>
      </w:r>
      <w:r w:rsidRPr="00502A00">
        <w:rPr>
          <w:rFonts w:ascii="Arial" w:hAnsi="Arial" w:cs="Arial"/>
          <w:color w:val="000000" w:themeColor="text1"/>
          <w:sz w:val="24"/>
          <w:szCs w:val="24"/>
        </w:rPr>
        <w:t xml:space="preserve">:  MPA Executive Members put in a significant </w:t>
      </w:r>
      <w:proofErr w:type="gramStart"/>
      <w:r w:rsidRPr="00502A00">
        <w:rPr>
          <w:rFonts w:ascii="Arial" w:hAnsi="Arial" w:cs="Arial"/>
          <w:color w:val="000000" w:themeColor="text1"/>
          <w:sz w:val="24"/>
          <w:szCs w:val="24"/>
        </w:rPr>
        <w:t>amount</w:t>
      </w:r>
      <w:proofErr w:type="gramEnd"/>
      <w:r w:rsidRPr="00502A00">
        <w:rPr>
          <w:rFonts w:ascii="Arial" w:hAnsi="Arial" w:cs="Arial"/>
          <w:color w:val="000000" w:themeColor="text1"/>
          <w:sz w:val="24"/>
          <w:szCs w:val="24"/>
        </w:rPr>
        <w:t xml:space="preserve"> of hours per year, currently on a completely volunteer basis (aside from presidential travel to Nationals).  For example, I would estimate the President performs 500+ hours of direct work per year plus more or less being on call every day of the year.  The proposed bylaw works out to an annual budget of approximately $3000.  Given the growth of the MPA and the significant annual increase in revenue, the current MPA Budget can allo</w:t>
      </w:r>
      <w:r w:rsidR="00D770FB" w:rsidRPr="00502A00">
        <w:rPr>
          <w:rFonts w:ascii="Arial" w:hAnsi="Arial" w:cs="Arial"/>
          <w:color w:val="000000" w:themeColor="text1"/>
          <w:sz w:val="24"/>
          <w:szCs w:val="24"/>
        </w:rPr>
        <w:t>w</w:t>
      </w:r>
      <w:r w:rsidRPr="00502A00">
        <w:rPr>
          <w:rFonts w:ascii="Arial" w:hAnsi="Arial" w:cs="Arial"/>
          <w:color w:val="000000" w:themeColor="text1"/>
          <w:sz w:val="24"/>
          <w:szCs w:val="24"/>
        </w:rPr>
        <w:t xml:space="preserve"> this.  </w:t>
      </w:r>
    </w:p>
    <w:p w14:paraId="14C20422" w14:textId="77777777" w:rsidR="00BA3A1F" w:rsidRPr="00502A00" w:rsidRDefault="006E0086" w:rsidP="006E0086">
      <w:pPr>
        <w:rPr>
          <w:rFonts w:ascii="Arial" w:hAnsi="Arial" w:cs="Arial"/>
          <w:color w:val="000000" w:themeColor="text1"/>
          <w:sz w:val="24"/>
          <w:szCs w:val="24"/>
        </w:rPr>
      </w:pPr>
      <w:r w:rsidRPr="00502A00">
        <w:rPr>
          <w:rFonts w:ascii="Arial" w:hAnsi="Arial" w:cs="Arial"/>
          <w:color w:val="000000" w:themeColor="text1"/>
          <w:sz w:val="24"/>
          <w:szCs w:val="24"/>
        </w:rPr>
        <w:t>1</w:t>
      </w:r>
      <w:r w:rsidRPr="00502A00">
        <w:rPr>
          <w:rFonts w:ascii="Arial" w:hAnsi="Arial" w:cs="Arial"/>
          <w:color w:val="000000" w:themeColor="text1"/>
          <w:sz w:val="24"/>
          <w:szCs w:val="24"/>
          <w:vertAlign w:val="superscript"/>
        </w:rPr>
        <w:t>st</w:t>
      </w:r>
      <w:r w:rsidRPr="00502A00">
        <w:rPr>
          <w:rFonts w:ascii="Arial" w:hAnsi="Arial" w:cs="Arial"/>
          <w:color w:val="000000" w:themeColor="text1"/>
          <w:sz w:val="24"/>
          <w:szCs w:val="24"/>
        </w:rPr>
        <w:t xml:space="preserve"> Mathew Bowen</w:t>
      </w:r>
      <w:r w:rsidRPr="00502A00">
        <w:rPr>
          <w:rFonts w:ascii="Arial" w:hAnsi="Arial" w:cs="Arial"/>
          <w:color w:val="000000" w:themeColor="text1"/>
          <w:sz w:val="24"/>
          <w:szCs w:val="24"/>
        </w:rPr>
        <w:tab/>
      </w:r>
      <w:r w:rsidRPr="00502A00">
        <w:rPr>
          <w:rFonts w:ascii="Arial" w:hAnsi="Arial" w:cs="Arial"/>
          <w:color w:val="000000" w:themeColor="text1"/>
          <w:sz w:val="24"/>
          <w:szCs w:val="24"/>
        </w:rPr>
        <w:tab/>
        <w:t>2</w:t>
      </w:r>
      <w:proofErr w:type="gramStart"/>
      <w:r w:rsidRPr="00502A00">
        <w:rPr>
          <w:rFonts w:ascii="Arial" w:hAnsi="Arial" w:cs="Arial"/>
          <w:color w:val="000000" w:themeColor="text1"/>
          <w:sz w:val="24"/>
          <w:szCs w:val="24"/>
          <w:vertAlign w:val="superscript"/>
        </w:rPr>
        <w:t>nd</w:t>
      </w:r>
      <w:r w:rsidRPr="00502A00">
        <w:rPr>
          <w:rFonts w:ascii="Arial" w:hAnsi="Arial" w:cs="Arial"/>
          <w:color w:val="000000" w:themeColor="text1"/>
          <w:sz w:val="24"/>
          <w:szCs w:val="24"/>
        </w:rPr>
        <w:t xml:space="preserve">  Jordan</w:t>
      </w:r>
      <w:proofErr w:type="gramEnd"/>
      <w:r w:rsidRPr="00502A00">
        <w:rPr>
          <w:rFonts w:ascii="Arial" w:hAnsi="Arial" w:cs="Arial"/>
          <w:color w:val="000000" w:themeColor="text1"/>
          <w:sz w:val="24"/>
          <w:szCs w:val="24"/>
        </w:rPr>
        <w:t xml:space="preserve"> Smith</w:t>
      </w:r>
    </w:p>
    <w:p w14:paraId="576057B2" w14:textId="12B0693D" w:rsidR="006E0086" w:rsidRPr="00502A00" w:rsidRDefault="006E0086" w:rsidP="006E0086">
      <w:pPr>
        <w:rPr>
          <w:rFonts w:ascii="Arial" w:hAnsi="Arial" w:cs="Arial"/>
          <w:color w:val="000000" w:themeColor="text1"/>
          <w:sz w:val="24"/>
          <w:szCs w:val="24"/>
        </w:rPr>
      </w:pPr>
      <w:r w:rsidRPr="00502A00">
        <w:rPr>
          <w:rFonts w:ascii="Arial" w:hAnsi="Arial" w:cs="Arial"/>
          <w:i/>
          <w:iCs/>
          <w:color w:val="000000" w:themeColor="text1"/>
          <w:sz w:val="24"/>
          <w:szCs w:val="24"/>
          <w:u w:val="single"/>
        </w:rPr>
        <w:t xml:space="preserve">Discussion: </w:t>
      </w:r>
    </w:p>
    <w:p w14:paraId="3B6FD2F9" w14:textId="07A3920B" w:rsidR="006E0086" w:rsidRPr="00502A00" w:rsidRDefault="006E0086" w:rsidP="006E0086">
      <w:pPr>
        <w:rPr>
          <w:rFonts w:ascii="Arial" w:hAnsi="Arial" w:cs="Arial"/>
          <w:color w:val="000000" w:themeColor="text1"/>
          <w:sz w:val="24"/>
          <w:szCs w:val="24"/>
        </w:rPr>
      </w:pPr>
      <w:r w:rsidRPr="00502A00">
        <w:rPr>
          <w:rFonts w:ascii="Arial" w:hAnsi="Arial" w:cs="Arial"/>
          <w:color w:val="000000" w:themeColor="text1"/>
          <w:sz w:val="24"/>
          <w:szCs w:val="24"/>
        </w:rPr>
        <w:t xml:space="preserve">-What has been done in years prior? No stipend has been provided. But the work has increased exponentially and the MPA is in a good place financially to make these stipends possible. </w:t>
      </w:r>
    </w:p>
    <w:p w14:paraId="7D855901" w14:textId="26B95166" w:rsidR="009A0C67" w:rsidRPr="00502A00" w:rsidRDefault="006E0086" w:rsidP="006E0086">
      <w:pPr>
        <w:rPr>
          <w:rFonts w:ascii="Arial" w:hAnsi="Arial" w:cs="Arial"/>
          <w:color w:val="000000" w:themeColor="text1"/>
          <w:sz w:val="24"/>
          <w:szCs w:val="24"/>
        </w:rPr>
      </w:pPr>
      <w:r w:rsidRPr="00502A00">
        <w:rPr>
          <w:rFonts w:ascii="Arial" w:hAnsi="Arial" w:cs="Arial"/>
          <w:color w:val="000000" w:themeColor="text1"/>
          <w:sz w:val="24"/>
          <w:szCs w:val="24"/>
        </w:rPr>
        <w:t xml:space="preserve">-If the MPA is no longer in a </w:t>
      </w:r>
      <w:r w:rsidR="0067071E" w:rsidRPr="00502A00">
        <w:rPr>
          <w:rFonts w:ascii="Arial" w:hAnsi="Arial" w:cs="Arial"/>
          <w:color w:val="000000" w:themeColor="text1"/>
          <w:sz w:val="24"/>
          <w:szCs w:val="24"/>
        </w:rPr>
        <w:t xml:space="preserve">good position financially, what happens? This can be assessed year to year at each AGM. </w:t>
      </w:r>
    </w:p>
    <w:p w14:paraId="6993F91C" w14:textId="15B3C8DE" w:rsidR="009A0C67" w:rsidRPr="00502A00" w:rsidRDefault="0067071E" w:rsidP="009A0C67">
      <w:pPr>
        <w:rPr>
          <w:rFonts w:ascii="Arial" w:hAnsi="Arial" w:cs="Arial"/>
          <w:color w:val="000000" w:themeColor="text1"/>
          <w:sz w:val="24"/>
          <w:szCs w:val="24"/>
        </w:rPr>
      </w:pPr>
      <w:r w:rsidRPr="00502A00">
        <w:rPr>
          <w:rFonts w:ascii="Arial" w:hAnsi="Arial" w:cs="Arial"/>
          <w:b/>
          <w:bCs/>
          <w:color w:val="000000" w:themeColor="text1"/>
          <w:sz w:val="24"/>
          <w:szCs w:val="24"/>
          <w:u w:val="single"/>
        </w:rPr>
        <w:t>MOTION PASSED</w:t>
      </w:r>
      <w:r w:rsidR="009A0C67" w:rsidRPr="00502A00">
        <w:rPr>
          <w:rFonts w:ascii="Arial" w:hAnsi="Arial" w:cs="Arial"/>
          <w:b/>
          <w:bCs/>
          <w:color w:val="000000" w:themeColor="text1"/>
          <w:sz w:val="24"/>
          <w:szCs w:val="24"/>
          <w:u w:val="single"/>
        </w:rPr>
        <w:t xml:space="preserve"> with 5 votes in </w:t>
      </w:r>
      <w:proofErr w:type="spellStart"/>
      <w:r w:rsidR="009A0C67" w:rsidRPr="00502A00">
        <w:rPr>
          <w:rFonts w:ascii="Arial" w:hAnsi="Arial" w:cs="Arial"/>
          <w:b/>
          <w:bCs/>
          <w:color w:val="000000" w:themeColor="text1"/>
          <w:sz w:val="24"/>
          <w:szCs w:val="24"/>
          <w:u w:val="single"/>
        </w:rPr>
        <w:t>favour</w:t>
      </w:r>
      <w:proofErr w:type="spellEnd"/>
      <w:r w:rsidR="009A0C67" w:rsidRPr="00502A00">
        <w:rPr>
          <w:rFonts w:ascii="Arial" w:hAnsi="Arial" w:cs="Arial"/>
          <w:b/>
          <w:bCs/>
          <w:color w:val="000000" w:themeColor="text1"/>
          <w:sz w:val="24"/>
          <w:szCs w:val="24"/>
          <w:u w:val="single"/>
        </w:rPr>
        <w:t>, 3 against, and 4 abstentions due to conflict of interest</w:t>
      </w:r>
    </w:p>
    <w:p w14:paraId="0500B81B" w14:textId="6CC88A26" w:rsidR="006E0086" w:rsidRPr="00502A00" w:rsidRDefault="006E0086" w:rsidP="006E0086">
      <w:pPr>
        <w:rPr>
          <w:rFonts w:ascii="Arial" w:hAnsi="Arial" w:cs="Arial"/>
          <w:b/>
          <w:bCs/>
          <w:color w:val="000000" w:themeColor="text1"/>
          <w:sz w:val="24"/>
          <w:szCs w:val="24"/>
          <w:u w:val="single"/>
        </w:rPr>
      </w:pPr>
    </w:p>
    <w:p w14:paraId="6E2AEB53" w14:textId="77777777" w:rsidR="0067071E" w:rsidRPr="00502A00" w:rsidRDefault="0067071E" w:rsidP="006E0086">
      <w:pPr>
        <w:rPr>
          <w:rFonts w:ascii="Arial" w:hAnsi="Arial" w:cs="Arial"/>
          <w:b/>
          <w:bCs/>
          <w:color w:val="000000" w:themeColor="text1"/>
          <w:sz w:val="24"/>
          <w:szCs w:val="24"/>
          <w:u w:val="single"/>
        </w:rPr>
      </w:pPr>
    </w:p>
    <w:p w14:paraId="7403FB5E" w14:textId="79E4E12F" w:rsidR="000A1409" w:rsidRPr="00502A00" w:rsidRDefault="000A1409" w:rsidP="000A1409">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 xml:space="preserve">Proposal: Create Non-Voting Executive Position </w:t>
      </w:r>
      <w:r w:rsidR="0067071E" w:rsidRPr="00502A00">
        <w:rPr>
          <w:rFonts w:ascii="Arial" w:hAnsi="Arial" w:cs="Arial"/>
          <w:b/>
          <w:bCs/>
          <w:color w:val="000000" w:themeColor="text1"/>
          <w:sz w:val="24"/>
          <w:szCs w:val="24"/>
          <w:u w:val="single"/>
        </w:rPr>
        <w:t xml:space="preserve">and Bylaw </w:t>
      </w:r>
      <w:r w:rsidRPr="00502A00">
        <w:rPr>
          <w:rFonts w:ascii="Arial" w:hAnsi="Arial" w:cs="Arial"/>
          <w:b/>
          <w:bCs/>
          <w:color w:val="000000" w:themeColor="text1"/>
          <w:sz w:val="24"/>
          <w:szCs w:val="24"/>
          <w:u w:val="single"/>
        </w:rPr>
        <w:t xml:space="preserve">2.12: Social Media Manager </w:t>
      </w:r>
    </w:p>
    <w:p w14:paraId="57CF4D97" w14:textId="77777777" w:rsidR="000A1409" w:rsidRPr="00502A00" w:rsidRDefault="000A1409" w:rsidP="0067071E">
      <w:pPr>
        <w:rPr>
          <w:rFonts w:ascii="Arial" w:hAnsi="Arial" w:cs="Arial"/>
          <w:color w:val="000000" w:themeColor="text1"/>
          <w:sz w:val="24"/>
          <w:szCs w:val="24"/>
          <w:highlight w:val="yellow"/>
        </w:rPr>
      </w:pPr>
      <w:proofErr w:type="gramStart"/>
      <w:r w:rsidRPr="00502A00">
        <w:rPr>
          <w:rFonts w:ascii="Arial" w:hAnsi="Arial" w:cs="Arial"/>
          <w:color w:val="000000" w:themeColor="text1"/>
          <w:sz w:val="24"/>
          <w:szCs w:val="24"/>
          <w:highlight w:val="yellow"/>
        </w:rPr>
        <w:t>2.12  Social</w:t>
      </w:r>
      <w:proofErr w:type="gramEnd"/>
      <w:r w:rsidRPr="00502A00">
        <w:rPr>
          <w:rFonts w:ascii="Arial" w:hAnsi="Arial" w:cs="Arial"/>
          <w:color w:val="000000" w:themeColor="text1"/>
          <w:sz w:val="24"/>
          <w:szCs w:val="24"/>
          <w:highlight w:val="yellow"/>
        </w:rPr>
        <w:t xml:space="preserve"> Media Manager will be responsible for creating social media content for MPA Facebook, Instagram accounts, and for posting significant content to the MPA Website. </w:t>
      </w:r>
    </w:p>
    <w:p w14:paraId="46E09137" w14:textId="57EBD62B" w:rsidR="000A1409" w:rsidRPr="00502A00" w:rsidRDefault="000A1409" w:rsidP="00A56DFF">
      <w:pPr>
        <w:pStyle w:val="ListParagraph"/>
        <w:numPr>
          <w:ilvl w:val="0"/>
          <w:numId w:val="7"/>
        </w:numPr>
        <w:ind w:left="1080"/>
        <w:rPr>
          <w:rFonts w:ascii="Arial" w:hAnsi="Arial" w:cs="Arial"/>
          <w:color w:val="000000" w:themeColor="text1"/>
          <w:sz w:val="24"/>
          <w:szCs w:val="24"/>
          <w:highlight w:val="yellow"/>
        </w:rPr>
      </w:pPr>
      <w:r w:rsidRPr="00502A00">
        <w:rPr>
          <w:rFonts w:ascii="Arial" w:hAnsi="Arial" w:cs="Arial"/>
          <w:color w:val="000000" w:themeColor="text1"/>
          <w:sz w:val="24"/>
          <w:szCs w:val="24"/>
          <w:highlight w:val="yellow"/>
        </w:rPr>
        <w:t xml:space="preserve">The Social Media Manager will be responsible for approximately 2-3 posts </w:t>
      </w:r>
      <w:r w:rsidR="009E483D" w:rsidRPr="00502A00">
        <w:rPr>
          <w:rFonts w:ascii="Arial" w:hAnsi="Arial" w:cs="Arial"/>
          <w:color w:val="000000" w:themeColor="text1"/>
          <w:sz w:val="24"/>
          <w:szCs w:val="24"/>
          <w:highlight w:val="yellow"/>
        </w:rPr>
        <w:t>each</w:t>
      </w:r>
      <w:r w:rsidRPr="00502A00">
        <w:rPr>
          <w:rFonts w:ascii="Arial" w:hAnsi="Arial" w:cs="Arial"/>
          <w:color w:val="000000" w:themeColor="text1"/>
          <w:sz w:val="24"/>
          <w:szCs w:val="24"/>
          <w:highlight w:val="yellow"/>
        </w:rPr>
        <w:t xml:space="preserve"> week, in addition to any significant coverage content that may be updated during competitions.</w:t>
      </w:r>
    </w:p>
    <w:p w14:paraId="302FD262" w14:textId="2658E250" w:rsidR="000A1409" w:rsidRPr="00502A00" w:rsidRDefault="000A1409" w:rsidP="00A56DFF">
      <w:pPr>
        <w:pStyle w:val="ListParagraph"/>
        <w:numPr>
          <w:ilvl w:val="0"/>
          <w:numId w:val="7"/>
        </w:numPr>
        <w:ind w:left="1080"/>
        <w:rPr>
          <w:rFonts w:ascii="Arial" w:hAnsi="Arial" w:cs="Arial"/>
          <w:color w:val="000000" w:themeColor="text1"/>
          <w:sz w:val="24"/>
          <w:szCs w:val="24"/>
          <w:highlight w:val="yellow"/>
        </w:rPr>
      </w:pPr>
      <w:r w:rsidRPr="00502A00">
        <w:rPr>
          <w:rFonts w:ascii="Arial" w:hAnsi="Arial" w:cs="Arial"/>
          <w:color w:val="000000" w:themeColor="text1"/>
          <w:sz w:val="24"/>
          <w:szCs w:val="24"/>
          <w:highlight w:val="yellow"/>
        </w:rPr>
        <w:t xml:space="preserve">The Social Media Manager </w:t>
      </w:r>
      <w:r w:rsidR="00C17475" w:rsidRPr="00502A00">
        <w:rPr>
          <w:rFonts w:ascii="Arial" w:hAnsi="Arial" w:cs="Arial"/>
          <w:color w:val="000000" w:themeColor="text1"/>
          <w:sz w:val="24"/>
          <w:szCs w:val="24"/>
          <w:highlight w:val="yellow"/>
        </w:rPr>
        <w:t xml:space="preserve">will </w:t>
      </w:r>
      <w:r w:rsidRPr="00502A00">
        <w:rPr>
          <w:rFonts w:ascii="Arial" w:hAnsi="Arial" w:cs="Arial"/>
          <w:color w:val="000000" w:themeColor="text1"/>
          <w:sz w:val="24"/>
          <w:szCs w:val="24"/>
          <w:highlight w:val="yellow"/>
        </w:rPr>
        <w:t xml:space="preserve">be the primary content creator for post content as well as the first point of contact for the public to message on social media.  </w:t>
      </w:r>
    </w:p>
    <w:p w14:paraId="35A6C68E" w14:textId="77777777" w:rsidR="000A1409" w:rsidRPr="00502A00" w:rsidRDefault="000A1409" w:rsidP="00A56DFF">
      <w:pPr>
        <w:pStyle w:val="ListParagraph"/>
        <w:numPr>
          <w:ilvl w:val="0"/>
          <w:numId w:val="7"/>
        </w:numPr>
        <w:ind w:left="1080"/>
        <w:rPr>
          <w:rFonts w:ascii="Arial" w:hAnsi="Arial" w:cs="Arial"/>
          <w:color w:val="000000" w:themeColor="text1"/>
          <w:sz w:val="24"/>
          <w:szCs w:val="24"/>
          <w:highlight w:val="yellow"/>
        </w:rPr>
      </w:pPr>
      <w:r w:rsidRPr="00502A00">
        <w:rPr>
          <w:rFonts w:ascii="Arial" w:hAnsi="Arial" w:cs="Arial"/>
          <w:color w:val="000000" w:themeColor="text1"/>
          <w:sz w:val="24"/>
          <w:szCs w:val="24"/>
          <w:highlight w:val="yellow"/>
        </w:rPr>
        <w:t xml:space="preserve">The Social Media Manager will work in conjunction with appropriate MPA Executive members to clarify issues and questions that the public may have.  </w:t>
      </w:r>
    </w:p>
    <w:p w14:paraId="7EEAD866" w14:textId="750DFC6A" w:rsidR="000A1409" w:rsidRPr="00502A00" w:rsidRDefault="000A1409" w:rsidP="00A56DFF">
      <w:pPr>
        <w:pStyle w:val="ListParagraph"/>
        <w:numPr>
          <w:ilvl w:val="0"/>
          <w:numId w:val="7"/>
        </w:numPr>
        <w:ind w:left="1080"/>
        <w:rPr>
          <w:rFonts w:ascii="Arial" w:hAnsi="Arial" w:cs="Arial"/>
          <w:color w:val="000000" w:themeColor="text1"/>
          <w:sz w:val="24"/>
          <w:szCs w:val="24"/>
          <w:highlight w:val="yellow"/>
        </w:rPr>
      </w:pPr>
      <w:r w:rsidRPr="00502A00">
        <w:rPr>
          <w:rFonts w:ascii="Arial" w:hAnsi="Arial" w:cs="Arial"/>
          <w:color w:val="000000" w:themeColor="text1"/>
          <w:sz w:val="24"/>
          <w:szCs w:val="24"/>
          <w:highlight w:val="yellow"/>
        </w:rPr>
        <w:t xml:space="preserve">The Social Media Manager will work with members of the MPA Executive in order to coordinate post content. </w:t>
      </w:r>
    </w:p>
    <w:p w14:paraId="340A3F9F" w14:textId="7F92BAAC" w:rsidR="00146C56" w:rsidRPr="00502A00" w:rsidRDefault="000A1409" w:rsidP="0067071E">
      <w:pPr>
        <w:rPr>
          <w:rFonts w:ascii="Arial" w:hAnsi="Arial" w:cs="Arial"/>
          <w:color w:val="000000" w:themeColor="text1"/>
          <w:sz w:val="24"/>
          <w:szCs w:val="24"/>
        </w:rPr>
      </w:pPr>
      <w:r w:rsidRPr="00502A00">
        <w:rPr>
          <w:rFonts w:ascii="Arial" w:hAnsi="Arial" w:cs="Arial"/>
          <w:i/>
          <w:iCs/>
          <w:color w:val="000000" w:themeColor="text1"/>
          <w:sz w:val="24"/>
          <w:szCs w:val="24"/>
          <w:u w:val="single"/>
        </w:rPr>
        <w:t>Rationale</w:t>
      </w:r>
      <w:r w:rsidRPr="00502A00">
        <w:rPr>
          <w:rFonts w:ascii="Arial" w:hAnsi="Arial" w:cs="Arial"/>
          <w:color w:val="000000" w:themeColor="text1"/>
          <w:sz w:val="24"/>
          <w:szCs w:val="24"/>
        </w:rPr>
        <w:t xml:space="preserve">: the past several years the posting duties from various board members has turned over several times.  It has been difficult for various different executive members to maintain other duties </w:t>
      </w:r>
      <w:r w:rsidRPr="00502A00">
        <w:rPr>
          <w:rFonts w:ascii="Arial" w:hAnsi="Arial" w:cs="Arial"/>
          <w:b/>
          <w:color w:val="000000" w:themeColor="text1"/>
          <w:sz w:val="24"/>
          <w:szCs w:val="24"/>
        </w:rPr>
        <w:t>and</w:t>
      </w:r>
      <w:r w:rsidRPr="00502A00">
        <w:rPr>
          <w:rFonts w:ascii="Arial" w:hAnsi="Arial" w:cs="Arial"/>
          <w:color w:val="000000" w:themeColor="text1"/>
          <w:sz w:val="24"/>
          <w:szCs w:val="24"/>
        </w:rPr>
        <w:t xml:space="preserve"> make time for social media posts.  Having </w:t>
      </w:r>
      <w:r w:rsidR="009E483D" w:rsidRPr="00502A00">
        <w:rPr>
          <w:rFonts w:ascii="Arial" w:hAnsi="Arial" w:cs="Arial"/>
          <w:color w:val="000000" w:themeColor="text1"/>
          <w:sz w:val="24"/>
          <w:szCs w:val="24"/>
        </w:rPr>
        <w:t>dedicated personnel</w:t>
      </w:r>
      <w:r w:rsidRPr="00502A00">
        <w:rPr>
          <w:rFonts w:ascii="Arial" w:hAnsi="Arial" w:cs="Arial"/>
          <w:color w:val="000000" w:themeColor="text1"/>
          <w:sz w:val="24"/>
          <w:szCs w:val="24"/>
        </w:rPr>
        <w:t xml:space="preserve"> assigned to this task is preferable for concentrated content, consistency and oversight for planning.  </w:t>
      </w:r>
    </w:p>
    <w:p w14:paraId="3B104B80" w14:textId="025228A6" w:rsidR="0067071E" w:rsidRPr="00502A00" w:rsidRDefault="0067071E" w:rsidP="0067071E">
      <w:pPr>
        <w:rPr>
          <w:rFonts w:ascii="Arial" w:hAnsi="Arial" w:cs="Arial"/>
          <w:color w:val="000000" w:themeColor="text1"/>
          <w:sz w:val="24"/>
          <w:szCs w:val="24"/>
        </w:rPr>
      </w:pPr>
      <w:r w:rsidRPr="00502A00">
        <w:rPr>
          <w:rFonts w:ascii="Arial" w:hAnsi="Arial" w:cs="Arial"/>
          <w:color w:val="000000" w:themeColor="text1"/>
          <w:sz w:val="24"/>
          <w:szCs w:val="24"/>
        </w:rPr>
        <w:t>1</w:t>
      </w:r>
      <w:r w:rsidRPr="00502A00">
        <w:rPr>
          <w:rFonts w:ascii="Arial" w:hAnsi="Arial" w:cs="Arial"/>
          <w:color w:val="000000" w:themeColor="text1"/>
          <w:sz w:val="24"/>
          <w:szCs w:val="24"/>
          <w:vertAlign w:val="superscript"/>
        </w:rPr>
        <w:t>st</w:t>
      </w:r>
      <w:r w:rsidRPr="00502A00">
        <w:rPr>
          <w:rFonts w:ascii="Arial" w:hAnsi="Arial" w:cs="Arial"/>
          <w:color w:val="000000" w:themeColor="text1"/>
          <w:sz w:val="24"/>
          <w:szCs w:val="24"/>
        </w:rPr>
        <w:t xml:space="preserve"> Mathew Bowen</w:t>
      </w:r>
      <w:r w:rsidRPr="00502A00">
        <w:rPr>
          <w:rFonts w:ascii="Arial" w:hAnsi="Arial" w:cs="Arial"/>
          <w:color w:val="000000" w:themeColor="text1"/>
          <w:sz w:val="24"/>
          <w:szCs w:val="24"/>
        </w:rPr>
        <w:tab/>
      </w:r>
      <w:r w:rsidRPr="00502A00">
        <w:rPr>
          <w:rFonts w:ascii="Arial" w:hAnsi="Arial" w:cs="Arial"/>
          <w:color w:val="000000" w:themeColor="text1"/>
          <w:sz w:val="24"/>
          <w:szCs w:val="24"/>
        </w:rPr>
        <w:tab/>
        <w:t>2</w:t>
      </w:r>
      <w:r w:rsidRPr="00502A00">
        <w:rPr>
          <w:rFonts w:ascii="Arial" w:hAnsi="Arial" w:cs="Arial"/>
          <w:color w:val="000000" w:themeColor="text1"/>
          <w:sz w:val="24"/>
          <w:szCs w:val="24"/>
          <w:vertAlign w:val="superscript"/>
        </w:rPr>
        <w:t>nd</w:t>
      </w:r>
      <w:r w:rsidRPr="00502A00">
        <w:rPr>
          <w:rFonts w:ascii="Arial" w:hAnsi="Arial" w:cs="Arial"/>
          <w:color w:val="000000" w:themeColor="text1"/>
          <w:sz w:val="24"/>
          <w:szCs w:val="24"/>
        </w:rPr>
        <w:t xml:space="preserve"> Jordan Smith</w:t>
      </w:r>
    </w:p>
    <w:p w14:paraId="2400D99A" w14:textId="4BA7E15A" w:rsidR="0067071E" w:rsidRPr="00502A00" w:rsidRDefault="0067071E" w:rsidP="0067071E">
      <w:pPr>
        <w:rPr>
          <w:rFonts w:ascii="Arial" w:hAnsi="Arial" w:cs="Arial"/>
          <w:i/>
          <w:iCs/>
          <w:color w:val="000000" w:themeColor="text1"/>
          <w:sz w:val="24"/>
          <w:szCs w:val="24"/>
          <w:u w:val="single"/>
        </w:rPr>
      </w:pPr>
      <w:r w:rsidRPr="00502A00">
        <w:rPr>
          <w:rFonts w:ascii="Arial" w:hAnsi="Arial" w:cs="Arial"/>
          <w:i/>
          <w:iCs/>
          <w:color w:val="000000" w:themeColor="text1"/>
          <w:sz w:val="24"/>
          <w:szCs w:val="24"/>
          <w:u w:val="single"/>
        </w:rPr>
        <w:t xml:space="preserve">Discussion: </w:t>
      </w:r>
    </w:p>
    <w:p w14:paraId="027D1F14" w14:textId="53AAF9B6" w:rsidR="0067071E" w:rsidRPr="00502A00" w:rsidRDefault="0067071E" w:rsidP="0067071E">
      <w:pPr>
        <w:rPr>
          <w:rFonts w:ascii="Arial" w:hAnsi="Arial" w:cs="Arial"/>
          <w:color w:val="000000" w:themeColor="text1"/>
          <w:sz w:val="24"/>
          <w:szCs w:val="24"/>
        </w:rPr>
      </w:pPr>
      <w:r w:rsidRPr="00502A00">
        <w:rPr>
          <w:rFonts w:ascii="Arial" w:hAnsi="Arial" w:cs="Arial"/>
          <w:color w:val="000000" w:themeColor="text1"/>
          <w:sz w:val="24"/>
          <w:szCs w:val="24"/>
        </w:rPr>
        <w:t>No discussion.</w:t>
      </w:r>
    </w:p>
    <w:p w14:paraId="613AA7D6" w14:textId="1CF7B07F" w:rsidR="0067071E" w:rsidRPr="00502A00" w:rsidRDefault="0067071E" w:rsidP="0067071E">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MOTION PASSED</w:t>
      </w:r>
    </w:p>
    <w:p w14:paraId="653ABC8B" w14:textId="77777777" w:rsidR="008B57EC" w:rsidRPr="00502A00" w:rsidRDefault="008B57EC" w:rsidP="0067071E">
      <w:pPr>
        <w:rPr>
          <w:rFonts w:ascii="Arial" w:hAnsi="Arial" w:cs="Arial"/>
          <w:b/>
          <w:bCs/>
          <w:color w:val="000000" w:themeColor="text1"/>
          <w:sz w:val="24"/>
          <w:szCs w:val="24"/>
          <w:u w:val="single"/>
        </w:rPr>
      </w:pPr>
    </w:p>
    <w:p w14:paraId="6D77EBFC" w14:textId="2455A7F0" w:rsidR="0067071E" w:rsidRPr="00502A00" w:rsidRDefault="0067071E" w:rsidP="0067071E">
      <w:pPr>
        <w:rPr>
          <w:rFonts w:ascii="Arial" w:hAnsi="Arial" w:cs="Arial"/>
          <w:b/>
          <w:bCs/>
          <w:color w:val="000000" w:themeColor="text1"/>
          <w:sz w:val="24"/>
          <w:szCs w:val="24"/>
        </w:rPr>
      </w:pPr>
      <w:r w:rsidRPr="00502A00">
        <w:rPr>
          <w:rFonts w:ascii="Arial" w:hAnsi="Arial" w:cs="Arial"/>
          <w:b/>
          <w:bCs/>
          <w:color w:val="000000" w:themeColor="text1"/>
          <w:sz w:val="24"/>
          <w:szCs w:val="24"/>
        </w:rPr>
        <w:t xml:space="preserve">Meeting </w:t>
      </w:r>
      <w:r w:rsidR="008B57EC" w:rsidRPr="00502A00">
        <w:rPr>
          <w:rFonts w:ascii="Arial" w:hAnsi="Arial" w:cs="Arial"/>
          <w:b/>
          <w:bCs/>
          <w:color w:val="000000" w:themeColor="text1"/>
          <w:sz w:val="24"/>
          <w:szCs w:val="24"/>
        </w:rPr>
        <w:t>b</w:t>
      </w:r>
      <w:r w:rsidR="0041499C" w:rsidRPr="00502A00">
        <w:rPr>
          <w:rFonts w:ascii="Arial" w:hAnsi="Arial" w:cs="Arial"/>
          <w:b/>
          <w:bCs/>
          <w:color w:val="000000" w:themeColor="text1"/>
          <w:sz w:val="24"/>
          <w:szCs w:val="24"/>
        </w:rPr>
        <w:t>reak</w:t>
      </w:r>
      <w:r w:rsidRPr="00502A00">
        <w:rPr>
          <w:rFonts w:ascii="Arial" w:hAnsi="Arial" w:cs="Arial"/>
          <w:b/>
          <w:bCs/>
          <w:color w:val="000000" w:themeColor="text1"/>
          <w:sz w:val="24"/>
          <w:szCs w:val="24"/>
        </w:rPr>
        <w:t xml:space="preserve"> at</w:t>
      </w:r>
      <w:r w:rsidR="0041499C" w:rsidRPr="00502A00">
        <w:rPr>
          <w:rFonts w:ascii="Arial" w:hAnsi="Arial" w:cs="Arial"/>
          <w:b/>
          <w:bCs/>
          <w:color w:val="000000" w:themeColor="text1"/>
          <w:sz w:val="24"/>
          <w:szCs w:val="24"/>
        </w:rPr>
        <w:t xml:space="preserve"> 1:55</w:t>
      </w:r>
      <w:r w:rsidRPr="00502A00">
        <w:rPr>
          <w:rFonts w:ascii="Arial" w:hAnsi="Arial" w:cs="Arial"/>
          <w:b/>
          <w:bCs/>
          <w:color w:val="000000" w:themeColor="text1"/>
          <w:sz w:val="24"/>
          <w:szCs w:val="24"/>
        </w:rPr>
        <w:t xml:space="preserve"> pm</w:t>
      </w:r>
    </w:p>
    <w:p w14:paraId="241C0D08" w14:textId="05186FF8" w:rsidR="0041499C" w:rsidRPr="00502A00" w:rsidRDefault="0067071E" w:rsidP="0067071E">
      <w:pPr>
        <w:rPr>
          <w:rFonts w:ascii="Arial" w:hAnsi="Arial" w:cs="Arial"/>
          <w:b/>
          <w:bCs/>
          <w:color w:val="000000" w:themeColor="text1"/>
          <w:sz w:val="24"/>
          <w:szCs w:val="24"/>
        </w:rPr>
      </w:pPr>
      <w:r w:rsidRPr="00502A00">
        <w:rPr>
          <w:rFonts w:ascii="Arial" w:hAnsi="Arial" w:cs="Arial"/>
          <w:b/>
          <w:bCs/>
          <w:color w:val="000000" w:themeColor="text1"/>
          <w:sz w:val="24"/>
          <w:szCs w:val="24"/>
        </w:rPr>
        <w:t xml:space="preserve">Return to call </w:t>
      </w:r>
      <w:r w:rsidR="008B57EC" w:rsidRPr="00502A00">
        <w:rPr>
          <w:rFonts w:ascii="Arial" w:hAnsi="Arial" w:cs="Arial"/>
          <w:b/>
          <w:bCs/>
          <w:color w:val="000000" w:themeColor="text1"/>
          <w:sz w:val="24"/>
          <w:szCs w:val="24"/>
        </w:rPr>
        <w:t xml:space="preserve">at </w:t>
      </w:r>
      <w:r w:rsidR="0041499C" w:rsidRPr="00502A00">
        <w:rPr>
          <w:rFonts w:ascii="Arial" w:hAnsi="Arial" w:cs="Arial"/>
          <w:b/>
          <w:bCs/>
          <w:color w:val="000000" w:themeColor="text1"/>
          <w:sz w:val="24"/>
          <w:szCs w:val="24"/>
        </w:rPr>
        <w:t>2:05</w:t>
      </w:r>
      <w:r w:rsidR="008B57EC" w:rsidRPr="00502A00">
        <w:rPr>
          <w:rFonts w:ascii="Arial" w:hAnsi="Arial" w:cs="Arial"/>
          <w:b/>
          <w:bCs/>
          <w:color w:val="000000" w:themeColor="text1"/>
          <w:sz w:val="24"/>
          <w:szCs w:val="24"/>
        </w:rPr>
        <w:t xml:space="preserve"> pm</w:t>
      </w:r>
    </w:p>
    <w:p w14:paraId="158C1F0A" w14:textId="77777777" w:rsidR="008B57EC" w:rsidRPr="00502A00" w:rsidRDefault="008B57EC" w:rsidP="0067071E">
      <w:pPr>
        <w:rPr>
          <w:rFonts w:ascii="Arial" w:hAnsi="Arial" w:cs="Arial"/>
          <w:color w:val="000000" w:themeColor="text1"/>
          <w:sz w:val="24"/>
          <w:szCs w:val="24"/>
          <w:u w:val="single"/>
        </w:rPr>
      </w:pPr>
    </w:p>
    <w:p w14:paraId="0ED811EB" w14:textId="4A59EE37" w:rsidR="00E34E68" w:rsidRPr="00502A00" w:rsidRDefault="009E483D" w:rsidP="00E34E68">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Proposal: New provincial qualifying total</w:t>
      </w:r>
      <w:r w:rsidR="00E34E68" w:rsidRPr="00502A00">
        <w:rPr>
          <w:rFonts w:ascii="Arial" w:hAnsi="Arial" w:cs="Arial"/>
          <w:b/>
          <w:bCs/>
          <w:color w:val="000000" w:themeColor="text1"/>
          <w:sz w:val="24"/>
          <w:szCs w:val="24"/>
          <w:u w:val="single"/>
        </w:rPr>
        <w:t>s</w:t>
      </w:r>
    </w:p>
    <w:p w14:paraId="12342350" w14:textId="77777777" w:rsidR="00E34E68" w:rsidRPr="00502A00" w:rsidRDefault="00E34E68" w:rsidP="008B57EC">
      <w:pPr>
        <w:spacing w:after="0" w:line="240" w:lineRule="auto"/>
        <w:rPr>
          <w:rFonts w:ascii="Arial" w:eastAsia="Times New Roman" w:hAnsi="Arial" w:cs="Arial"/>
          <w:color w:val="000000" w:themeColor="text1"/>
          <w:sz w:val="24"/>
          <w:szCs w:val="24"/>
          <w:lang w:val="en-CA"/>
        </w:rPr>
      </w:pPr>
      <w:r w:rsidRPr="00502A00">
        <w:rPr>
          <w:rFonts w:ascii="Arial" w:eastAsia="Times New Roman" w:hAnsi="Arial" w:cs="Arial"/>
          <w:color w:val="000000" w:themeColor="text1"/>
          <w:sz w:val="24"/>
          <w:szCs w:val="24"/>
          <w:lang w:val="en-CA"/>
        </w:rPr>
        <w:lastRenderedPageBreak/>
        <w:t>Average the current standard totals against the IPF Formula for more equitable, modern standards.  </w:t>
      </w:r>
    </w:p>
    <w:p w14:paraId="753B7DB7" w14:textId="77777777" w:rsidR="00E34E68" w:rsidRPr="00502A00" w:rsidRDefault="00E34E68" w:rsidP="00E34E68">
      <w:pPr>
        <w:spacing w:after="0" w:line="240" w:lineRule="auto"/>
        <w:ind w:left="720"/>
        <w:rPr>
          <w:rFonts w:ascii="Arial" w:eastAsia="Times New Roman" w:hAnsi="Arial" w:cs="Arial"/>
          <w:color w:val="000000" w:themeColor="text1"/>
          <w:sz w:val="24"/>
          <w:szCs w:val="24"/>
          <w:lang w:val="en-CA"/>
        </w:rPr>
      </w:pPr>
    </w:p>
    <w:p w14:paraId="0652C487" w14:textId="77777777" w:rsidR="00E34E68" w:rsidRPr="00502A00" w:rsidRDefault="00E34E68" w:rsidP="008B57EC">
      <w:pPr>
        <w:spacing w:after="0" w:line="240" w:lineRule="auto"/>
        <w:rPr>
          <w:rFonts w:ascii="Arial" w:eastAsia="Times New Roman" w:hAnsi="Arial" w:cs="Arial"/>
          <w:color w:val="000000" w:themeColor="text1"/>
          <w:sz w:val="24"/>
          <w:szCs w:val="24"/>
          <w:lang w:val="en-CA"/>
        </w:rPr>
      </w:pPr>
      <w:r w:rsidRPr="00502A00">
        <w:rPr>
          <w:rFonts w:ascii="Arial" w:eastAsia="Times New Roman" w:hAnsi="Arial" w:cs="Arial"/>
          <w:color w:val="000000" w:themeColor="text1"/>
          <w:sz w:val="24"/>
          <w:szCs w:val="24"/>
          <w:lang w:val="en-CA"/>
        </w:rPr>
        <w:t>e.g. Open Males:</w:t>
      </w:r>
    </w:p>
    <w:p w14:paraId="2BE5EDF6" w14:textId="77777777" w:rsidR="009D4E6D" w:rsidRPr="00502A00" w:rsidRDefault="00E34E68" w:rsidP="009D4E6D">
      <w:pPr>
        <w:spacing w:after="0" w:line="240" w:lineRule="auto"/>
        <w:rPr>
          <w:rFonts w:ascii="Arial" w:eastAsia="Times New Roman" w:hAnsi="Arial" w:cs="Arial"/>
          <w:color w:val="000000" w:themeColor="text1"/>
          <w:sz w:val="24"/>
          <w:szCs w:val="24"/>
          <w:lang w:val="en-CA"/>
        </w:rPr>
      </w:pPr>
      <w:r w:rsidRPr="00502A00">
        <w:rPr>
          <w:rFonts w:ascii="Arial" w:eastAsia="Times New Roman" w:hAnsi="Arial" w:cs="Arial"/>
          <w:color w:val="000000" w:themeColor="text1"/>
          <w:sz w:val="24"/>
          <w:szCs w:val="24"/>
          <w:lang w:val="en-CA"/>
        </w:rPr>
        <w:t>Mathematically, all of the Provincial Open Male Unequipped Totals are based off a Total-At-Class-Weight Wilks score of 314-315 points.  E.g. </w:t>
      </w:r>
    </w:p>
    <w:p w14:paraId="432A1288" w14:textId="376EACBF" w:rsidR="009E483D" w:rsidRPr="00502A00" w:rsidRDefault="00E34E68" w:rsidP="009D4E6D">
      <w:pPr>
        <w:spacing w:after="0" w:line="240" w:lineRule="auto"/>
        <w:rPr>
          <w:rFonts w:ascii="Arial" w:eastAsia="Times New Roman" w:hAnsi="Arial" w:cs="Arial"/>
          <w:color w:val="000000" w:themeColor="text1"/>
          <w:sz w:val="24"/>
          <w:szCs w:val="24"/>
          <w:lang w:val="en-CA"/>
        </w:rPr>
      </w:pPr>
      <w:r w:rsidRPr="00502A00">
        <w:rPr>
          <w:rFonts w:ascii="Arial" w:hAnsi="Arial" w:cs="Arial"/>
          <w:noProof/>
          <w:color w:val="000000" w:themeColor="text1"/>
          <w:sz w:val="24"/>
          <w:szCs w:val="24"/>
        </w:rPr>
        <w:drawing>
          <wp:anchor distT="0" distB="0" distL="114300" distR="114300" simplePos="0" relativeHeight="251658240" behindDoc="0" locked="0" layoutInCell="1" allowOverlap="1" wp14:anchorId="2755EDC5" wp14:editId="62B6E18C">
            <wp:simplePos x="0" y="0"/>
            <wp:positionH relativeFrom="column">
              <wp:posOffset>-11688</wp:posOffset>
            </wp:positionH>
            <wp:positionV relativeFrom="paragraph">
              <wp:posOffset>330835</wp:posOffset>
            </wp:positionV>
            <wp:extent cx="5942668" cy="2390400"/>
            <wp:effectExtent l="0" t="0" r="1270" b="0"/>
            <wp:wrapThrough wrapText="bothSides">
              <wp:wrapPolygon edited="0">
                <wp:start x="0" y="0"/>
                <wp:lineTo x="0" y="21462"/>
                <wp:lineTo x="21558" y="21462"/>
                <wp:lineTo x="215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7">
                      <a:extLst>
                        <a:ext uri="{28A0092B-C50C-407E-A947-70E740481C1C}">
                          <a14:useLocalDpi xmlns:a14="http://schemas.microsoft.com/office/drawing/2010/main" val="0"/>
                        </a:ext>
                      </a:extLst>
                    </a:blip>
                    <a:stretch>
                      <a:fillRect/>
                    </a:stretch>
                  </pic:blipFill>
                  <pic:spPr>
                    <a:xfrm>
                      <a:off x="0" y="0"/>
                      <a:ext cx="5942668" cy="2390400"/>
                    </a:xfrm>
                    <a:prstGeom prst="rect">
                      <a:avLst/>
                    </a:prstGeom>
                  </pic:spPr>
                </pic:pic>
              </a:graphicData>
            </a:graphic>
            <wp14:sizeRelV relativeFrom="margin">
              <wp14:pctHeight>0</wp14:pctHeight>
            </wp14:sizeRelV>
          </wp:anchor>
        </w:drawing>
      </w:r>
    </w:p>
    <w:p w14:paraId="124BB0A0" w14:textId="19601A7B" w:rsidR="00E34E68" w:rsidRPr="00502A00" w:rsidRDefault="00C73ADB" w:rsidP="008B57EC">
      <w:pPr>
        <w:rPr>
          <w:rFonts w:ascii="Arial" w:eastAsia="Times New Roman" w:hAnsi="Arial" w:cs="Arial"/>
          <w:color w:val="000000" w:themeColor="text1"/>
          <w:sz w:val="24"/>
          <w:szCs w:val="24"/>
          <w:shd w:val="clear" w:color="auto" w:fill="FFFFFF"/>
          <w:lang w:val="en-CA"/>
        </w:rPr>
      </w:pPr>
      <w:r w:rsidRPr="00502A00">
        <w:rPr>
          <w:rFonts w:ascii="Arial" w:hAnsi="Arial" w:cs="Arial"/>
          <w:i/>
          <w:iCs/>
          <w:color w:val="000000" w:themeColor="text1"/>
          <w:sz w:val="24"/>
          <w:szCs w:val="24"/>
          <w:u w:val="single"/>
        </w:rPr>
        <w:t>Rationale</w:t>
      </w:r>
      <w:r w:rsidRPr="00502A00">
        <w:rPr>
          <w:rFonts w:ascii="Arial" w:hAnsi="Arial" w:cs="Arial"/>
          <w:color w:val="000000" w:themeColor="text1"/>
          <w:sz w:val="24"/>
          <w:szCs w:val="24"/>
        </w:rPr>
        <w:t xml:space="preserve">: </w:t>
      </w:r>
      <w:r w:rsidR="00E34E68" w:rsidRPr="00502A00">
        <w:rPr>
          <w:rFonts w:ascii="Arial" w:eastAsia="Times New Roman" w:hAnsi="Arial" w:cs="Arial"/>
          <w:color w:val="000000" w:themeColor="text1"/>
          <w:sz w:val="24"/>
          <w:szCs w:val="24"/>
          <w:shd w:val="clear" w:color="auto" w:fill="FFFFFF"/>
          <w:lang w:val="en-CA"/>
        </w:rPr>
        <w:t>The IPF created the IPF Points system to redistribute fairness equity between the weight classes.  Our current standards are based off the now defunct, uneven Wilks Points system.  We ought to match the IPF in redistributing fair play amongst our athletes at the provincial level.</w:t>
      </w:r>
    </w:p>
    <w:p w14:paraId="16E4AF70" w14:textId="08C32903" w:rsidR="008B57EC" w:rsidRPr="00502A00" w:rsidRDefault="008B57EC" w:rsidP="008B57EC">
      <w:pPr>
        <w:rPr>
          <w:rFonts w:ascii="Arial" w:eastAsia="Times New Roman" w:hAnsi="Arial" w:cs="Arial"/>
          <w:color w:val="000000" w:themeColor="text1"/>
          <w:sz w:val="24"/>
          <w:szCs w:val="24"/>
          <w:shd w:val="clear" w:color="auto" w:fill="FFFFFF"/>
          <w:lang w:val="en-CA"/>
        </w:rPr>
      </w:pPr>
      <w:r w:rsidRPr="00502A00">
        <w:rPr>
          <w:rFonts w:ascii="Arial" w:eastAsia="Times New Roman" w:hAnsi="Arial" w:cs="Arial"/>
          <w:color w:val="000000" w:themeColor="text1"/>
          <w:sz w:val="24"/>
          <w:szCs w:val="24"/>
          <w:shd w:val="clear" w:color="auto" w:fill="FFFFFF"/>
          <w:lang w:val="en-CA"/>
        </w:rPr>
        <w:t>1</w:t>
      </w:r>
      <w:r w:rsidRPr="00502A00">
        <w:rPr>
          <w:rFonts w:ascii="Arial" w:eastAsia="Times New Roman" w:hAnsi="Arial" w:cs="Arial"/>
          <w:color w:val="000000" w:themeColor="text1"/>
          <w:sz w:val="24"/>
          <w:szCs w:val="24"/>
          <w:shd w:val="clear" w:color="auto" w:fill="FFFFFF"/>
          <w:vertAlign w:val="superscript"/>
          <w:lang w:val="en-CA"/>
        </w:rPr>
        <w:t>st</w:t>
      </w:r>
      <w:r w:rsidRPr="00502A00">
        <w:rPr>
          <w:rFonts w:ascii="Arial" w:eastAsia="Times New Roman" w:hAnsi="Arial" w:cs="Arial"/>
          <w:color w:val="000000" w:themeColor="text1"/>
          <w:sz w:val="24"/>
          <w:szCs w:val="24"/>
          <w:shd w:val="clear" w:color="auto" w:fill="FFFFFF"/>
          <w:lang w:val="en-CA"/>
        </w:rPr>
        <w:t xml:space="preserve"> Mathew Bowen</w:t>
      </w:r>
      <w:r w:rsidRPr="00502A00">
        <w:rPr>
          <w:rFonts w:ascii="Arial" w:eastAsia="Times New Roman" w:hAnsi="Arial" w:cs="Arial"/>
          <w:color w:val="000000" w:themeColor="text1"/>
          <w:sz w:val="24"/>
          <w:szCs w:val="24"/>
          <w:shd w:val="clear" w:color="auto" w:fill="FFFFFF"/>
          <w:lang w:val="en-CA"/>
        </w:rPr>
        <w:tab/>
      </w:r>
      <w:r w:rsidRPr="00502A00">
        <w:rPr>
          <w:rFonts w:ascii="Arial" w:eastAsia="Times New Roman" w:hAnsi="Arial" w:cs="Arial"/>
          <w:color w:val="000000" w:themeColor="text1"/>
          <w:sz w:val="24"/>
          <w:szCs w:val="24"/>
          <w:shd w:val="clear" w:color="auto" w:fill="FFFFFF"/>
          <w:lang w:val="en-CA"/>
        </w:rPr>
        <w:tab/>
        <w:t>2</w:t>
      </w:r>
      <w:r w:rsidRPr="00502A00">
        <w:rPr>
          <w:rFonts w:ascii="Arial" w:eastAsia="Times New Roman" w:hAnsi="Arial" w:cs="Arial"/>
          <w:color w:val="000000" w:themeColor="text1"/>
          <w:sz w:val="24"/>
          <w:szCs w:val="24"/>
          <w:shd w:val="clear" w:color="auto" w:fill="FFFFFF"/>
          <w:vertAlign w:val="superscript"/>
          <w:lang w:val="en-CA"/>
        </w:rPr>
        <w:t>nd</w:t>
      </w:r>
      <w:r w:rsidRPr="00502A00">
        <w:rPr>
          <w:rFonts w:ascii="Arial" w:eastAsia="Times New Roman" w:hAnsi="Arial" w:cs="Arial"/>
          <w:color w:val="000000" w:themeColor="text1"/>
          <w:sz w:val="24"/>
          <w:szCs w:val="24"/>
          <w:shd w:val="clear" w:color="auto" w:fill="FFFFFF"/>
          <w:lang w:val="en-CA"/>
        </w:rPr>
        <w:t xml:space="preserve"> Jordan Smith</w:t>
      </w:r>
    </w:p>
    <w:p w14:paraId="415EF9D2" w14:textId="5F34EC15" w:rsidR="008B57EC" w:rsidRPr="00502A00" w:rsidRDefault="008B57EC" w:rsidP="008B57EC">
      <w:pPr>
        <w:rPr>
          <w:rFonts w:ascii="Arial" w:hAnsi="Arial" w:cs="Arial"/>
          <w:i/>
          <w:iCs/>
          <w:color w:val="000000" w:themeColor="text1"/>
          <w:sz w:val="24"/>
          <w:szCs w:val="24"/>
        </w:rPr>
      </w:pPr>
      <w:r w:rsidRPr="00502A00">
        <w:rPr>
          <w:rFonts w:ascii="Arial" w:hAnsi="Arial" w:cs="Arial"/>
          <w:i/>
          <w:iCs/>
          <w:color w:val="000000" w:themeColor="text1"/>
          <w:sz w:val="24"/>
          <w:szCs w:val="24"/>
          <w:u w:val="single"/>
        </w:rPr>
        <w:t>Discussion</w:t>
      </w:r>
      <w:r w:rsidRPr="00502A00">
        <w:rPr>
          <w:rFonts w:ascii="Arial" w:hAnsi="Arial" w:cs="Arial"/>
          <w:i/>
          <w:iCs/>
          <w:color w:val="000000" w:themeColor="text1"/>
          <w:sz w:val="24"/>
          <w:szCs w:val="24"/>
        </w:rPr>
        <w:t>:</w:t>
      </w:r>
    </w:p>
    <w:p w14:paraId="0C51DB77" w14:textId="5D7BCE54" w:rsidR="003D47FA" w:rsidRPr="00502A00" w:rsidRDefault="003D47FA" w:rsidP="008B57EC">
      <w:pPr>
        <w:rPr>
          <w:rFonts w:ascii="Arial" w:hAnsi="Arial" w:cs="Arial"/>
          <w:color w:val="000000" w:themeColor="text1"/>
          <w:sz w:val="24"/>
          <w:szCs w:val="24"/>
        </w:rPr>
      </w:pPr>
      <w:r w:rsidRPr="00502A00">
        <w:rPr>
          <w:rFonts w:ascii="Arial" w:hAnsi="Arial" w:cs="Arial"/>
          <w:color w:val="000000" w:themeColor="text1"/>
          <w:sz w:val="24"/>
          <w:szCs w:val="24"/>
        </w:rPr>
        <w:t>-</w:t>
      </w:r>
      <w:r w:rsidR="00463F7E" w:rsidRPr="00502A00">
        <w:rPr>
          <w:rFonts w:ascii="Arial" w:hAnsi="Arial" w:cs="Arial"/>
          <w:color w:val="000000" w:themeColor="text1"/>
          <w:sz w:val="24"/>
          <w:szCs w:val="24"/>
        </w:rPr>
        <w:t>What is happening with the National QTs that are still based on Wilks? If this proposed algorithm for Provincial QTs passes, we will model our proposal for new National QTs at the next CPU AGM similarly.</w:t>
      </w:r>
    </w:p>
    <w:p w14:paraId="71A75B55" w14:textId="1251FF71" w:rsidR="00463F7E" w:rsidRPr="00502A00" w:rsidRDefault="00463F7E" w:rsidP="008B57EC">
      <w:pPr>
        <w:rPr>
          <w:rFonts w:ascii="Arial" w:hAnsi="Arial" w:cs="Arial"/>
          <w:color w:val="000000" w:themeColor="text1"/>
          <w:sz w:val="24"/>
          <w:szCs w:val="24"/>
        </w:rPr>
      </w:pPr>
      <w:r w:rsidRPr="00502A00">
        <w:rPr>
          <w:rFonts w:ascii="Arial" w:hAnsi="Arial" w:cs="Arial"/>
          <w:color w:val="000000" w:themeColor="text1"/>
          <w:sz w:val="24"/>
          <w:szCs w:val="24"/>
        </w:rPr>
        <w:t>-Why are some of the totals lower with the new proposal? This is</w:t>
      </w:r>
      <w:r w:rsidR="00402CB9" w:rsidRPr="00502A00">
        <w:rPr>
          <w:rFonts w:ascii="Arial" w:hAnsi="Arial" w:cs="Arial"/>
          <w:color w:val="000000" w:themeColor="text1"/>
          <w:sz w:val="24"/>
          <w:szCs w:val="24"/>
        </w:rPr>
        <w:t xml:space="preserve"> fair using the “landmark” IPF points (436 in the case of Open </w:t>
      </w:r>
      <w:proofErr w:type="spellStart"/>
      <w:r w:rsidR="00402CB9" w:rsidRPr="00502A00">
        <w:rPr>
          <w:rFonts w:ascii="Arial" w:hAnsi="Arial" w:cs="Arial"/>
          <w:color w:val="000000" w:themeColor="text1"/>
          <w:sz w:val="24"/>
          <w:szCs w:val="24"/>
        </w:rPr>
        <w:t>Mens</w:t>
      </w:r>
      <w:proofErr w:type="spellEnd"/>
      <w:r w:rsidR="00402CB9" w:rsidRPr="00502A00">
        <w:rPr>
          <w:rFonts w:ascii="Arial" w:hAnsi="Arial" w:cs="Arial"/>
          <w:color w:val="000000" w:themeColor="text1"/>
          <w:sz w:val="24"/>
          <w:szCs w:val="24"/>
        </w:rPr>
        <w:t xml:space="preserve">) and therefore is more accurate despite seeming counterintuitive. </w:t>
      </w:r>
    </w:p>
    <w:p w14:paraId="6EC157A8" w14:textId="0A4BBF80" w:rsidR="00402CB9" w:rsidRPr="00502A00" w:rsidRDefault="00402CB9" w:rsidP="008B57EC">
      <w:pPr>
        <w:rPr>
          <w:rFonts w:ascii="Arial" w:hAnsi="Arial" w:cs="Arial"/>
          <w:color w:val="000000" w:themeColor="text1"/>
          <w:sz w:val="24"/>
          <w:szCs w:val="24"/>
        </w:rPr>
      </w:pPr>
      <w:r w:rsidRPr="00502A00">
        <w:rPr>
          <w:rFonts w:ascii="Arial" w:hAnsi="Arial" w:cs="Arial"/>
          <w:color w:val="000000" w:themeColor="text1"/>
          <w:sz w:val="24"/>
          <w:szCs w:val="24"/>
        </w:rPr>
        <w:t xml:space="preserve">-Shouldn’t all the totals increase to correspond to increased difficulty for Regionals / Nationals as well? Perhaps. Tabled as another proposal. </w:t>
      </w:r>
    </w:p>
    <w:p w14:paraId="3FFCBF0D" w14:textId="6FF3B08C" w:rsidR="00402CB9" w:rsidRPr="00502A00" w:rsidRDefault="00402CB9" w:rsidP="008B57EC">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MOTION PASSED</w:t>
      </w:r>
    </w:p>
    <w:p w14:paraId="72C8E969" w14:textId="20AF5968" w:rsidR="00402CB9" w:rsidRPr="00502A00" w:rsidRDefault="00402CB9" w:rsidP="008B57EC">
      <w:pPr>
        <w:rPr>
          <w:rFonts w:ascii="Arial" w:hAnsi="Arial" w:cs="Arial"/>
          <w:b/>
          <w:bCs/>
          <w:color w:val="000000" w:themeColor="text1"/>
          <w:sz w:val="24"/>
          <w:szCs w:val="24"/>
          <w:u w:val="single"/>
        </w:rPr>
      </w:pPr>
    </w:p>
    <w:p w14:paraId="3BE87B77" w14:textId="2CAED01A" w:rsidR="0056436C" w:rsidRPr="00502A00" w:rsidRDefault="00402CB9" w:rsidP="00E34E68">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Bylaw Proposal: Create Bylaw 6.28</w:t>
      </w:r>
    </w:p>
    <w:p w14:paraId="41CEF591" w14:textId="401F234A" w:rsidR="0056436C" w:rsidRPr="00502A00" w:rsidRDefault="0056436C" w:rsidP="0056436C">
      <w:pPr>
        <w:spacing w:after="0" w:line="240" w:lineRule="auto"/>
        <w:rPr>
          <w:rFonts w:ascii="Arial" w:eastAsia="Times New Roman" w:hAnsi="Arial" w:cs="Arial"/>
          <w:color w:val="222222"/>
          <w:sz w:val="24"/>
          <w:szCs w:val="24"/>
          <w:lang w:val="en-CA"/>
        </w:rPr>
      </w:pPr>
      <w:r w:rsidRPr="00502A00">
        <w:rPr>
          <w:rFonts w:ascii="Arial" w:eastAsia="Times New Roman" w:hAnsi="Arial" w:cs="Arial"/>
          <w:color w:val="000000"/>
          <w:sz w:val="24"/>
          <w:szCs w:val="24"/>
          <w:lang w:val="en-CA"/>
        </w:rPr>
        <w:t>6.28 Independent Meet Directors:</w:t>
      </w:r>
    </w:p>
    <w:p w14:paraId="3BAF88DA" w14:textId="77777777" w:rsidR="0056436C" w:rsidRPr="00502A00" w:rsidRDefault="0056436C" w:rsidP="0056436C">
      <w:pPr>
        <w:spacing w:after="0" w:line="240" w:lineRule="auto"/>
        <w:rPr>
          <w:rFonts w:ascii="Arial" w:eastAsia="Times New Roman" w:hAnsi="Arial" w:cs="Arial"/>
          <w:color w:val="222222"/>
          <w:sz w:val="24"/>
          <w:szCs w:val="24"/>
          <w:lang w:val="en-CA"/>
        </w:rPr>
      </w:pPr>
    </w:p>
    <w:p w14:paraId="5821F07B" w14:textId="77777777" w:rsidR="0056436C" w:rsidRPr="00502A00" w:rsidRDefault="0056436C" w:rsidP="0056436C">
      <w:pPr>
        <w:spacing w:after="0" w:line="240" w:lineRule="auto"/>
        <w:rPr>
          <w:rFonts w:ascii="Arial" w:eastAsia="Times New Roman" w:hAnsi="Arial" w:cs="Arial"/>
          <w:color w:val="222222"/>
          <w:sz w:val="24"/>
          <w:szCs w:val="24"/>
          <w:highlight w:val="yellow"/>
          <w:lang w:val="en-CA"/>
        </w:rPr>
      </w:pPr>
      <w:r w:rsidRPr="00502A00">
        <w:rPr>
          <w:rFonts w:ascii="Arial" w:eastAsia="Times New Roman" w:hAnsi="Arial" w:cs="Arial"/>
          <w:color w:val="000000"/>
          <w:sz w:val="24"/>
          <w:szCs w:val="24"/>
          <w:highlight w:val="yellow"/>
          <w:lang w:val="en-CA"/>
        </w:rPr>
        <w:t>MPA Competitions may be sanctioned to be operated by Independent Meet Directors i.e. funded and managed by members of MPA Clubs.  </w:t>
      </w:r>
    </w:p>
    <w:p w14:paraId="29137DFE" w14:textId="77777777" w:rsidR="0056436C" w:rsidRPr="00502A00" w:rsidRDefault="0056436C" w:rsidP="0056436C">
      <w:pPr>
        <w:spacing w:after="0" w:line="240" w:lineRule="auto"/>
        <w:rPr>
          <w:rFonts w:ascii="Arial" w:eastAsia="Times New Roman" w:hAnsi="Arial" w:cs="Arial"/>
          <w:color w:val="222222"/>
          <w:sz w:val="24"/>
          <w:szCs w:val="24"/>
          <w:highlight w:val="yellow"/>
          <w:lang w:val="en-CA"/>
        </w:rPr>
      </w:pPr>
    </w:p>
    <w:p w14:paraId="6BD554E9" w14:textId="77777777" w:rsidR="0056436C" w:rsidRPr="00502A00" w:rsidRDefault="0056436C" w:rsidP="0056436C">
      <w:pPr>
        <w:spacing w:after="0" w:line="240" w:lineRule="auto"/>
        <w:rPr>
          <w:rFonts w:ascii="Arial" w:eastAsia="Times New Roman" w:hAnsi="Arial" w:cs="Arial"/>
          <w:color w:val="222222"/>
          <w:sz w:val="24"/>
          <w:szCs w:val="24"/>
          <w:highlight w:val="yellow"/>
          <w:lang w:val="en-CA"/>
        </w:rPr>
      </w:pPr>
      <w:r w:rsidRPr="00502A00">
        <w:rPr>
          <w:rFonts w:ascii="Arial" w:eastAsia="Times New Roman" w:hAnsi="Arial" w:cs="Arial"/>
          <w:color w:val="000000"/>
          <w:sz w:val="24"/>
          <w:szCs w:val="24"/>
          <w:highlight w:val="yellow"/>
          <w:lang w:val="en-CA"/>
        </w:rPr>
        <w:t>In an independently sanctioned meet, the independent meet director takes charge of the advertising, recruitment, setup and execution of the meet. MPA will be there to supply its equipment and referees on meet day, and may act as support, referral and assistance when setting up, but aside from that, preparations are up to the independent director(s).   Merchandise, sponsorships, donations, entry fees, admission fees, and exposure are some of the ways of which directors can profit. </w:t>
      </w:r>
    </w:p>
    <w:p w14:paraId="72274E1A" w14:textId="77777777" w:rsidR="0056436C" w:rsidRPr="00502A00" w:rsidRDefault="0056436C" w:rsidP="0056436C">
      <w:pPr>
        <w:spacing w:after="0" w:line="240" w:lineRule="auto"/>
        <w:rPr>
          <w:rFonts w:ascii="Arial" w:eastAsia="Times New Roman" w:hAnsi="Arial" w:cs="Arial"/>
          <w:color w:val="222222"/>
          <w:sz w:val="24"/>
          <w:szCs w:val="24"/>
          <w:highlight w:val="yellow"/>
          <w:lang w:val="en-CA"/>
        </w:rPr>
      </w:pPr>
    </w:p>
    <w:p w14:paraId="68EC252B" w14:textId="77777777" w:rsidR="0056436C" w:rsidRPr="00502A00" w:rsidRDefault="0056436C" w:rsidP="0056436C">
      <w:pPr>
        <w:spacing w:after="0" w:line="240" w:lineRule="auto"/>
        <w:rPr>
          <w:rFonts w:ascii="Arial" w:eastAsia="Times New Roman" w:hAnsi="Arial" w:cs="Arial"/>
          <w:color w:val="222222"/>
          <w:sz w:val="24"/>
          <w:szCs w:val="24"/>
          <w:highlight w:val="yellow"/>
          <w:lang w:val="en-CA"/>
        </w:rPr>
      </w:pPr>
      <w:r w:rsidRPr="00502A00">
        <w:rPr>
          <w:rFonts w:ascii="Arial" w:eastAsia="Times New Roman" w:hAnsi="Arial" w:cs="Arial"/>
          <w:color w:val="222222"/>
          <w:sz w:val="24"/>
          <w:szCs w:val="24"/>
          <w:highlight w:val="yellow"/>
          <w:lang w:val="en-CA"/>
        </w:rPr>
        <w:t>Independent meet directors must still use MPA Competition Equipment; as such, the MPA charges a non-refundable, mandatory $200 Equipment Fee prior to retrieving equipment. A sanctioning fee of $100 + </w:t>
      </w:r>
      <w:r w:rsidRPr="00502A00">
        <w:rPr>
          <w:rFonts w:ascii="Arial" w:eastAsia="Times New Roman" w:hAnsi="Arial" w:cs="Arial"/>
          <w:b/>
          <w:bCs/>
          <w:color w:val="222222"/>
          <w:sz w:val="24"/>
          <w:szCs w:val="24"/>
          <w:highlight w:val="yellow"/>
          <w:u w:val="single"/>
          <w:lang w:val="en-CA"/>
        </w:rPr>
        <w:t>[$15 per entrant (effective Jan 01, 2020), $20 (effective Jan 01, 2021)]</w:t>
      </w:r>
      <w:r w:rsidRPr="00502A00">
        <w:rPr>
          <w:rFonts w:ascii="Arial" w:eastAsia="Times New Roman" w:hAnsi="Arial" w:cs="Arial"/>
          <w:color w:val="222222"/>
          <w:sz w:val="24"/>
          <w:szCs w:val="24"/>
          <w:highlight w:val="yellow"/>
          <w:lang w:val="en-CA"/>
        </w:rPr>
        <w:t> applies as well.  Referees will be paid the corresponding fee per session as outlined by the MPA Referee Policy by the meet director(s) on the day of referee service. Refreshments must be served for volunteers and referees. Additional expenses may include trophies, paperwork, and miscellaneous items. Independent meet directors are to track financial registration information.</w:t>
      </w:r>
    </w:p>
    <w:p w14:paraId="465AC7D9" w14:textId="77777777" w:rsidR="0056436C" w:rsidRPr="00502A00" w:rsidRDefault="0056436C" w:rsidP="0056436C">
      <w:pPr>
        <w:spacing w:after="0" w:line="240" w:lineRule="auto"/>
        <w:rPr>
          <w:rFonts w:ascii="Arial" w:eastAsia="Times New Roman" w:hAnsi="Arial" w:cs="Arial"/>
          <w:color w:val="222222"/>
          <w:sz w:val="24"/>
          <w:szCs w:val="24"/>
          <w:highlight w:val="yellow"/>
          <w:lang w:val="en-CA"/>
        </w:rPr>
      </w:pPr>
    </w:p>
    <w:p w14:paraId="23B1B8E2" w14:textId="77777777" w:rsidR="0056436C" w:rsidRPr="00502A00" w:rsidRDefault="0056436C" w:rsidP="0056436C">
      <w:pPr>
        <w:spacing w:after="0" w:line="240" w:lineRule="auto"/>
        <w:rPr>
          <w:rFonts w:ascii="Arial" w:eastAsia="Times New Roman" w:hAnsi="Arial" w:cs="Arial"/>
          <w:color w:val="222222"/>
          <w:sz w:val="24"/>
          <w:szCs w:val="24"/>
          <w:lang w:val="en-CA"/>
        </w:rPr>
      </w:pPr>
      <w:r w:rsidRPr="00502A00">
        <w:rPr>
          <w:rFonts w:ascii="Arial" w:eastAsia="Times New Roman" w:hAnsi="Arial" w:cs="Arial"/>
          <w:color w:val="000000"/>
          <w:sz w:val="24"/>
          <w:szCs w:val="24"/>
          <w:highlight w:val="yellow"/>
          <w:lang w:val="en-CA"/>
        </w:rPr>
        <w:t>The MPA Sanctioning Application includes a questionnaire to be completed and sent to </w:t>
      </w:r>
      <w:hyperlink r:id="rId8" w:tgtFrame="_blank" w:history="1">
        <w:r w:rsidRPr="00502A00">
          <w:rPr>
            <w:rFonts w:ascii="Arial" w:eastAsia="Times New Roman" w:hAnsi="Arial" w:cs="Arial"/>
            <w:color w:val="1155CC"/>
            <w:sz w:val="24"/>
            <w:szCs w:val="24"/>
            <w:highlight w:val="yellow"/>
            <w:u w:val="single"/>
            <w:lang w:val="en-CA"/>
          </w:rPr>
          <w:t>manitobapowerlifting@gmail.com</w:t>
        </w:r>
      </w:hyperlink>
      <w:r w:rsidRPr="00502A00">
        <w:rPr>
          <w:rFonts w:ascii="Arial" w:eastAsia="Times New Roman" w:hAnsi="Arial" w:cs="Arial"/>
          <w:color w:val="000000"/>
          <w:sz w:val="24"/>
          <w:szCs w:val="24"/>
          <w:highlight w:val="yellow"/>
          <w:lang w:val="en-CA"/>
        </w:rPr>
        <w:t xml:space="preserve">. All proposed items are subject to change and approval of the MPA Board of Directors prior to any event </w:t>
      </w:r>
      <w:proofErr w:type="gramStart"/>
      <w:r w:rsidRPr="00502A00">
        <w:rPr>
          <w:rFonts w:ascii="Arial" w:eastAsia="Times New Roman" w:hAnsi="Arial" w:cs="Arial"/>
          <w:color w:val="000000"/>
          <w:sz w:val="24"/>
          <w:szCs w:val="24"/>
          <w:highlight w:val="yellow"/>
          <w:lang w:val="en-CA"/>
        </w:rPr>
        <w:t>sanctioning, and</w:t>
      </w:r>
      <w:proofErr w:type="gramEnd"/>
      <w:r w:rsidRPr="00502A00">
        <w:rPr>
          <w:rFonts w:ascii="Arial" w:eastAsia="Times New Roman" w:hAnsi="Arial" w:cs="Arial"/>
          <w:color w:val="000000"/>
          <w:sz w:val="24"/>
          <w:szCs w:val="24"/>
          <w:highlight w:val="yellow"/>
          <w:lang w:val="en-CA"/>
        </w:rPr>
        <w:t xml:space="preserve"> meet directors will sign a contract with the MPA President completing the event sanctioning.   Once a contest has been </w:t>
      </w:r>
      <w:proofErr w:type="spellStart"/>
      <w:proofErr w:type="gramStart"/>
      <w:r w:rsidRPr="00502A00">
        <w:rPr>
          <w:rFonts w:ascii="Arial" w:eastAsia="Times New Roman" w:hAnsi="Arial" w:cs="Arial"/>
          <w:color w:val="000000"/>
          <w:sz w:val="24"/>
          <w:szCs w:val="24"/>
          <w:highlight w:val="yellow"/>
          <w:lang w:val="en-CA"/>
        </w:rPr>
        <w:t>sanctioned,it</w:t>
      </w:r>
      <w:proofErr w:type="spellEnd"/>
      <w:proofErr w:type="gramEnd"/>
      <w:r w:rsidRPr="00502A00">
        <w:rPr>
          <w:rFonts w:ascii="Arial" w:eastAsia="Times New Roman" w:hAnsi="Arial" w:cs="Arial"/>
          <w:color w:val="000000"/>
          <w:sz w:val="24"/>
          <w:szCs w:val="24"/>
          <w:highlight w:val="yellow"/>
          <w:lang w:val="en-CA"/>
        </w:rPr>
        <w:t xml:space="preserve"> may be added to the CPU/MPA Calendar. The meet directors will provide the MPA and its members with an Entry Form prior to opening registrations - the timing of which will declared at the discretion of the MPA Board of Directors."</w:t>
      </w:r>
    </w:p>
    <w:p w14:paraId="740E82E6" w14:textId="77777777" w:rsidR="0056436C" w:rsidRPr="00502A00" w:rsidRDefault="0056436C" w:rsidP="0056436C">
      <w:pPr>
        <w:spacing w:after="0" w:line="240" w:lineRule="auto"/>
        <w:rPr>
          <w:rFonts w:ascii="Arial" w:eastAsia="Times New Roman" w:hAnsi="Arial" w:cs="Arial"/>
          <w:color w:val="222222"/>
          <w:sz w:val="24"/>
          <w:szCs w:val="24"/>
          <w:lang w:val="en-CA"/>
        </w:rPr>
      </w:pPr>
    </w:p>
    <w:p w14:paraId="751663BE" w14:textId="42A5DB45" w:rsidR="0056436C" w:rsidRPr="00502A00" w:rsidRDefault="0056436C" w:rsidP="0056436C">
      <w:pPr>
        <w:spacing w:after="0" w:line="240" w:lineRule="auto"/>
        <w:rPr>
          <w:rFonts w:ascii="Arial" w:eastAsia="Times New Roman" w:hAnsi="Arial" w:cs="Arial"/>
          <w:color w:val="222222"/>
          <w:sz w:val="24"/>
          <w:szCs w:val="24"/>
          <w:lang w:val="en-CA"/>
        </w:rPr>
      </w:pPr>
      <w:r w:rsidRPr="00502A00">
        <w:rPr>
          <w:rFonts w:ascii="Arial" w:eastAsia="Times New Roman" w:hAnsi="Arial" w:cs="Arial"/>
          <w:i/>
          <w:iCs/>
          <w:color w:val="000000"/>
          <w:sz w:val="24"/>
          <w:szCs w:val="24"/>
          <w:u w:val="single"/>
          <w:lang w:val="en-CA"/>
        </w:rPr>
        <w:t>Rationale:</w:t>
      </w:r>
      <w:r w:rsidRPr="00502A00">
        <w:rPr>
          <w:rFonts w:ascii="Arial" w:eastAsia="Times New Roman" w:hAnsi="Arial" w:cs="Arial"/>
          <w:color w:val="222222"/>
          <w:sz w:val="24"/>
          <w:szCs w:val="24"/>
          <w:lang w:val="en-CA"/>
        </w:rPr>
        <w:t xml:space="preserve"> </w:t>
      </w:r>
      <w:r w:rsidRPr="00502A00">
        <w:rPr>
          <w:rFonts w:ascii="Arial" w:eastAsia="Times New Roman" w:hAnsi="Arial" w:cs="Arial"/>
          <w:color w:val="000000"/>
          <w:sz w:val="24"/>
          <w:szCs w:val="24"/>
          <w:lang w:val="en-CA"/>
        </w:rPr>
        <w:t xml:space="preserve">A similar outline is posted in the sanctioning application.  This process ought </w:t>
      </w:r>
      <w:proofErr w:type="gramStart"/>
      <w:r w:rsidRPr="00502A00">
        <w:rPr>
          <w:rFonts w:ascii="Arial" w:eastAsia="Times New Roman" w:hAnsi="Arial" w:cs="Arial"/>
          <w:color w:val="000000"/>
          <w:sz w:val="24"/>
          <w:szCs w:val="24"/>
          <w:lang w:val="en-CA"/>
        </w:rPr>
        <w:t>be</w:t>
      </w:r>
      <w:proofErr w:type="gramEnd"/>
      <w:r w:rsidRPr="00502A00">
        <w:rPr>
          <w:rFonts w:ascii="Arial" w:eastAsia="Times New Roman" w:hAnsi="Arial" w:cs="Arial"/>
          <w:color w:val="000000"/>
          <w:sz w:val="24"/>
          <w:szCs w:val="24"/>
          <w:lang w:val="en-CA"/>
        </w:rPr>
        <w:t xml:space="preserve"> outlined in our bylaws so meet directors have a clear outline to work with.  This system has been successful so far, however, the MPA Board of Directors feels an increase in sanctioning fees from $10 per athlete, to $15 in 2020 and $20 in 2021 to be </w:t>
      </w:r>
      <w:r w:rsidR="003E25C0" w:rsidRPr="00502A00">
        <w:rPr>
          <w:rFonts w:ascii="Arial" w:eastAsia="Times New Roman" w:hAnsi="Arial" w:cs="Arial"/>
          <w:color w:val="000000"/>
          <w:sz w:val="24"/>
          <w:szCs w:val="24"/>
          <w:lang w:val="en-CA"/>
        </w:rPr>
        <w:t>necessary</w:t>
      </w:r>
      <w:r w:rsidRPr="00502A00">
        <w:rPr>
          <w:rFonts w:ascii="Arial" w:eastAsia="Times New Roman" w:hAnsi="Arial" w:cs="Arial"/>
          <w:color w:val="000000"/>
          <w:sz w:val="24"/>
          <w:szCs w:val="24"/>
          <w:lang w:val="en-CA"/>
        </w:rPr>
        <w:t>.  For example, the MPA only made $600 for Shake the Interlake ($200 equipment rental, $100 sanctioning, 30 athletes x $10).  This figure is less than one quarter of the entry fee funds.  As competitions are the backbone of our bank account, increasing this figure is essential if we continue to run more independent meets.</w:t>
      </w:r>
    </w:p>
    <w:p w14:paraId="597AB44F" w14:textId="0BD3AB73" w:rsidR="003E25C0" w:rsidRPr="00502A00" w:rsidRDefault="003E25C0" w:rsidP="0056436C">
      <w:pPr>
        <w:spacing w:after="0" w:line="240" w:lineRule="auto"/>
        <w:rPr>
          <w:rFonts w:ascii="Arial" w:eastAsia="Times New Roman" w:hAnsi="Arial" w:cs="Arial"/>
          <w:color w:val="222222"/>
          <w:sz w:val="24"/>
          <w:szCs w:val="24"/>
          <w:lang w:val="en-CA"/>
        </w:rPr>
      </w:pPr>
    </w:p>
    <w:p w14:paraId="1E4E4D95" w14:textId="70F2047C" w:rsidR="003E25C0" w:rsidRPr="00502A00" w:rsidRDefault="003E25C0" w:rsidP="0056436C">
      <w:pPr>
        <w:spacing w:after="0" w:line="240" w:lineRule="auto"/>
        <w:rPr>
          <w:rFonts w:ascii="Arial" w:eastAsia="Times New Roman" w:hAnsi="Arial" w:cs="Arial"/>
          <w:color w:val="222222"/>
          <w:sz w:val="24"/>
          <w:szCs w:val="24"/>
          <w:lang w:val="en-CA"/>
        </w:rPr>
      </w:pPr>
      <w:r w:rsidRPr="00502A00">
        <w:rPr>
          <w:rFonts w:ascii="Arial" w:eastAsia="Times New Roman" w:hAnsi="Arial" w:cs="Arial"/>
          <w:color w:val="222222"/>
          <w:sz w:val="24"/>
          <w:szCs w:val="24"/>
          <w:lang w:val="en-CA"/>
        </w:rPr>
        <w:t>1</w:t>
      </w:r>
      <w:r w:rsidRPr="00502A00">
        <w:rPr>
          <w:rFonts w:ascii="Arial" w:eastAsia="Times New Roman" w:hAnsi="Arial" w:cs="Arial"/>
          <w:color w:val="222222"/>
          <w:sz w:val="24"/>
          <w:szCs w:val="24"/>
          <w:vertAlign w:val="superscript"/>
          <w:lang w:val="en-CA"/>
        </w:rPr>
        <w:t>st</w:t>
      </w:r>
      <w:r w:rsidRPr="00502A00">
        <w:rPr>
          <w:rFonts w:ascii="Arial" w:eastAsia="Times New Roman" w:hAnsi="Arial" w:cs="Arial"/>
          <w:color w:val="222222"/>
          <w:sz w:val="24"/>
          <w:szCs w:val="24"/>
          <w:lang w:val="en-CA"/>
        </w:rPr>
        <w:t xml:space="preserve"> Mathew Bowen</w:t>
      </w:r>
      <w:r w:rsidRPr="00502A00">
        <w:rPr>
          <w:rFonts w:ascii="Arial" w:eastAsia="Times New Roman" w:hAnsi="Arial" w:cs="Arial"/>
          <w:color w:val="222222"/>
          <w:sz w:val="24"/>
          <w:szCs w:val="24"/>
          <w:lang w:val="en-CA"/>
        </w:rPr>
        <w:tab/>
      </w:r>
      <w:r w:rsidRPr="00502A00">
        <w:rPr>
          <w:rFonts w:ascii="Arial" w:eastAsia="Times New Roman" w:hAnsi="Arial" w:cs="Arial"/>
          <w:color w:val="222222"/>
          <w:sz w:val="24"/>
          <w:szCs w:val="24"/>
          <w:lang w:val="en-CA"/>
        </w:rPr>
        <w:tab/>
        <w:t>2</w:t>
      </w:r>
      <w:r w:rsidRPr="00502A00">
        <w:rPr>
          <w:rFonts w:ascii="Arial" w:eastAsia="Times New Roman" w:hAnsi="Arial" w:cs="Arial"/>
          <w:color w:val="222222"/>
          <w:sz w:val="24"/>
          <w:szCs w:val="24"/>
          <w:vertAlign w:val="superscript"/>
          <w:lang w:val="en-CA"/>
        </w:rPr>
        <w:t>nd</w:t>
      </w:r>
      <w:r w:rsidRPr="00502A00">
        <w:rPr>
          <w:rFonts w:ascii="Arial" w:eastAsia="Times New Roman" w:hAnsi="Arial" w:cs="Arial"/>
          <w:color w:val="222222"/>
          <w:sz w:val="24"/>
          <w:szCs w:val="24"/>
          <w:lang w:val="en-CA"/>
        </w:rPr>
        <w:t xml:space="preserve"> Kurtis </w:t>
      </w:r>
      <w:proofErr w:type="spellStart"/>
      <w:r w:rsidRPr="00502A00">
        <w:rPr>
          <w:rFonts w:ascii="Arial" w:eastAsia="Times New Roman" w:hAnsi="Arial" w:cs="Arial"/>
          <w:color w:val="222222"/>
          <w:sz w:val="24"/>
          <w:szCs w:val="24"/>
          <w:lang w:val="en-CA"/>
        </w:rPr>
        <w:t>Tallaire</w:t>
      </w:r>
      <w:proofErr w:type="spellEnd"/>
    </w:p>
    <w:p w14:paraId="0FA309ED" w14:textId="747ED6B4" w:rsidR="003E25C0" w:rsidRPr="00502A00" w:rsidRDefault="003E25C0" w:rsidP="0056436C">
      <w:pPr>
        <w:spacing w:after="0" w:line="240" w:lineRule="auto"/>
        <w:rPr>
          <w:rFonts w:ascii="Arial" w:eastAsia="Times New Roman" w:hAnsi="Arial" w:cs="Arial"/>
          <w:color w:val="222222"/>
          <w:sz w:val="24"/>
          <w:szCs w:val="24"/>
          <w:lang w:val="en-CA"/>
        </w:rPr>
      </w:pPr>
    </w:p>
    <w:p w14:paraId="2D5CE944" w14:textId="6FD9B94F" w:rsidR="003E25C0" w:rsidRPr="00502A00" w:rsidRDefault="003E25C0" w:rsidP="0056436C">
      <w:pPr>
        <w:spacing w:after="0" w:line="240" w:lineRule="auto"/>
        <w:rPr>
          <w:rFonts w:ascii="Arial" w:eastAsia="Times New Roman" w:hAnsi="Arial" w:cs="Arial"/>
          <w:i/>
          <w:iCs/>
          <w:color w:val="222222"/>
          <w:sz w:val="24"/>
          <w:szCs w:val="24"/>
          <w:u w:val="single"/>
          <w:lang w:val="en-CA"/>
        </w:rPr>
      </w:pPr>
      <w:r w:rsidRPr="00502A00">
        <w:rPr>
          <w:rFonts w:ascii="Arial" w:eastAsia="Times New Roman" w:hAnsi="Arial" w:cs="Arial"/>
          <w:i/>
          <w:iCs/>
          <w:color w:val="222222"/>
          <w:sz w:val="24"/>
          <w:szCs w:val="24"/>
          <w:u w:val="single"/>
          <w:lang w:val="en-CA"/>
        </w:rPr>
        <w:t>Discussion:</w:t>
      </w:r>
    </w:p>
    <w:p w14:paraId="0EA70456" w14:textId="356DA8A7" w:rsidR="003E25C0" w:rsidRPr="00502A00" w:rsidRDefault="003E25C0" w:rsidP="0056436C">
      <w:pPr>
        <w:spacing w:after="0" w:line="240" w:lineRule="auto"/>
        <w:rPr>
          <w:rFonts w:ascii="Arial" w:eastAsia="Times New Roman" w:hAnsi="Arial" w:cs="Arial"/>
          <w:color w:val="222222"/>
          <w:sz w:val="24"/>
          <w:szCs w:val="24"/>
          <w:lang w:val="en-CA"/>
        </w:rPr>
      </w:pPr>
      <w:r w:rsidRPr="00502A00">
        <w:rPr>
          <w:rFonts w:ascii="Arial" w:eastAsia="Times New Roman" w:hAnsi="Arial" w:cs="Arial"/>
          <w:color w:val="222222"/>
          <w:sz w:val="24"/>
          <w:szCs w:val="24"/>
          <w:lang w:val="en-CA"/>
        </w:rPr>
        <w:t xml:space="preserve">-How much do independent meet directors make? How much they make is not our business. However, we are concerned with how much MPA receives from independent meets and MPA’s financial position. </w:t>
      </w:r>
    </w:p>
    <w:p w14:paraId="3E832FAF" w14:textId="77777777" w:rsidR="003E25C0" w:rsidRPr="00502A00" w:rsidRDefault="003E25C0" w:rsidP="0056436C">
      <w:pPr>
        <w:spacing w:after="0" w:line="240" w:lineRule="auto"/>
        <w:rPr>
          <w:rFonts w:ascii="Arial" w:eastAsia="Times New Roman" w:hAnsi="Arial" w:cs="Arial"/>
          <w:i/>
          <w:iCs/>
          <w:color w:val="222222"/>
          <w:sz w:val="24"/>
          <w:szCs w:val="24"/>
          <w:u w:val="single"/>
          <w:lang w:val="en-CA"/>
        </w:rPr>
      </w:pPr>
    </w:p>
    <w:p w14:paraId="01E4C925" w14:textId="4E06C34A" w:rsidR="003E25C0" w:rsidRPr="00502A00" w:rsidRDefault="003E25C0" w:rsidP="0056436C">
      <w:pPr>
        <w:spacing w:after="0" w:line="240" w:lineRule="auto"/>
        <w:rPr>
          <w:rFonts w:ascii="Arial" w:eastAsia="Times New Roman" w:hAnsi="Arial" w:cs="Arial"/>
          <w:b/>
          <w:bCs/>
          <w:color w:val="222222"/>
          <w:sz w:val="24"/>
          <w:szCs w:val="24"/>
          <w:u w:val="single"/>
          <w:lang w:val="en-CA"/>
        </w:rPr>
      </w:pPr>
      <w:r w:rsidRPr="00502A00">
        <w:rPr>
          <w:rFonts w:ascii="Arial" w:eastAsia="Times New Roman" w:hAnsi="Arial" w:cs="Arial"/>
          <w:b/>
          <w:bCs/>
          <w:color w:val="222222"/>
          <w:sz w:val="24"/>
          <w:szCs w:val="24"/>
          <w:u w:val="single"/>
          <w:lang w:val="en-CA"/>
        </w:rPr>
        <w:t>MOTION PASSED</w:t>
      </w:r>
    </w:p>
    <w:p w14:paraId="763E11EB" w14:textId="77777777" w:rsidR="009D4E6D" w:rsidRPr="00502A00" w:rsidRDefault="009D4E6D" w:rsidP="00E34E68">
      <w:pPr>
        <w:rPr>
          <w:rFonts w:ascii="Arial" w:hAnsi="Arial" w:cs="Arial"/>
          <w:b/>
          <w:bCs/>
          <w:color w:val="000000" w:themeColor="text1"/>
          <w:sz w:val="24"/>
          <w:szCs w:val="24"/>
          <w:u w:val="single"/>
        </w:rPr>
      </w:pPr>
    </w:p>
    <w:p w14:paraId="5A976767" w14:textId="7D38EA67" w:rsidR="009D4E6D" w:rsidRPr="00502A00" w:rsidRDefault="006201C8" w:rsidP="00E34E68">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 xml:space="preserve">Bylaw </w:t>
      </w:r>
      <w:r w:rsidR="00146C56" w:rsidRPr="00502A00">
        <w:rPr>
          <w:rFonts w:ascii="Arial" w:hAnsi="Arial" w:cs="Arial"/>
          <w:b/>
          <w:bCs/>
          <w:color w:val="000000" w:themeColor="text1"/>
          <w:sz w:val="24"/>
          <w:szCs w:val="24"/>
          <w:u w:val="single"/>
        </w:rPr>
        <w:t>Proposal</w:t>
      </w:r>
      <w:r w:rsidRPr="00502A00">
        <w:rPr>
          <w:rFonts w:ascii="Arial" w:hAnsi="Arial" w:cs="Arial"/>
          <w:b/>
          <w:bCs/>
          <w:color w:val="000000" w:themeColor="text1"/>
          <w:sz w:val="24"/>
          <w:szCs w:val="24"/>
          <w:u w:val="single"/>
        </w:rPr>
        <w:t xml:space="preserve">: </w:t>
      </w:r>
      <w:r w:rsidR="009D4E6D" w:rsidRPr="00502A00">
        <w:rPr>
          <w:rFonts w:ascii="Arial" w:hAnsi="Arial" w:cs="Arial"/>
          <w:b/>
          <w:bCs/>
          <w:color w:val="000000" w:themeColor="text1"/>
          <w:sz w:val="24"/>
          <w:szCs w:val="24"/>
          <w:u w:val="single"/>
        </w:rPr>
        <w:t>Create Bylaw 6.29</w:t>
      </w:r>
    </w:p>
    <w:p w14:paraId="52FFACCE" w14:textId="5F53E8FE" w:rsidR="00D34690" w:rsidRPr="00502A00" w:rsidRDefault="009D4E6D" w:rsidP="00E34E68">
      <w:pPr>
        <w:rPr>
          <w:rFonts w:ascii="Arial" w:hAnsi="Arial" w:cs="Arial"/>
          <w:color w:val="000000" w:themeColor="text1"/>
          <w:sz w:val="24"/>
          <w:szCs w:val="24"/>
        </w:rPr>
      </w:pPr>
      <w:r w:rsidRPr="00502A00">
        <w:rPr>
          <w:rFonts w:ascii="Arial" w:hAnsi="Arial" w:cs="Arial"/>
          <w:color w:val="000000" w:themeColor="text1"/>
          <w:sz w:val="24"/>
          <w:szCs w:val="24"/>
          <w:highlight w:val="yellow"/>
        </w:rPr>
        <w:t xml:space="preserve">6.29. </w:t>
      </w:r>
      <w:r w:rsidR="00146C56" w:rsidRPr="00502A00">
        <w:rPr>
          <w:rFonts w:ascii="Arial" w:hAnsi="Arial" w:cs="Arial"/>
          <w:color w:val="000000" w:themeColor="text1"/>
          <w:sz w:val="24"/>
          <w:szCs w:val="24"/>
          <w:highlight w:val="yellow"/>
        </w:rPr>
        <w:t xml:space="preserve">MPA </w:t>
      </w:r>
      <w:r w:rsidR="00EF2F16" w:rsidRPr="00502A00">
        <w:rPr>
          <w:rFonts w:ascii="Arial" w:hAnsi="Arial" w:cs="Arial"/>
          <w:color w:val="000000" w:themeColor="text1"/>
          <w:sz w:val="24"/>
          <w:szCs w:val="24"/>
          <w:highlight w:val="yellow"/>
        </w:rPr>
        <w:t>will</w:t>
      </w:r>
      <w:r w:rsidR="00146C56" w:rsidRPr="00502A00">
        <w:rPr>
          <w:rFonts w:ascii="Arial" w:hAnsi="Arial" w:cs="Arial"/>
          <w:color w:val="000000" w:themeColor="text1"/>
          <w:sz w:val="24"/>
          <w:szCs w:val="24"/>
          <w:highlight w:val="yellow"/>
        </w:rPr>
        <w:t xml:space="preserve"> pay </w:t>
      </w:r>
      <w:r w:rsidR="00EF2F16" w:rsidRPr="00502A00">
        <w:rPr>
          <w:rFonts w:ascii="Arial" w:hAnsi="Arial" w:cs="Arial"/>
          <w:color w:val="000000" w:themeColor="text1"/>
          <w:sz w:val="24"/>
          <w:szCs w:val="24"/>
          <w:highlight w:val="yellow"/>
        </w:rPr>
        <w:t>the noncompete membership</w:t>
      </w:r>
      <w:r w:rsidR="00146C56" w:rsidRPr="00502A00">
        <w:rPr>
          <w:rFonts w:ascii="Arial" w:hAnsi="Arial" w:cs="Arial"/>
          <w:color w:val="000000" w:themeColor="text1"/>
          <w:sz w:val="24"/>
          <w:szCs w:val="24"/>
          <w:highlight w:val="yellow"/>
        </w:rPr>
        <w:t xml:space="preserve"> </w:t>
      </w:r>
      <w:r w:rsidR="00EF2F16" w:rsidRPr="00502A00">
        <w:rPr>
          <w:rFonts w:ascii="Arial" w:hAnsi="Arial" w:cs="Arial"/>
          <w:color w:val="000000" w:themeColor="text1"/>
          <w:sz w:val="24"/>
          <w:szCs w:val="24"/>
          <w:highlight w:val="yellow"/>
        </w:rPr>
        <w:t xml:space="preserve">for Referees </w:t>
      </w:r>
      <w:r w:rsidR="00D34690" w:rsidRPr="00502A00">
        <w:rPr>
          <w:rFonts w:ascii="Arial" w:hAnsi="Arial" w:cs="Arial"/>
          <w:color w:val="000000" w:themeColor="text1"/>
          <w:sz w:val="24"/>
          <w:szCs w:val="24"/>
          <w:highlight w:val="yellow"/>
        </w:rPr>
        <w:t xml:space="preserve">who are not able to compete </w:t>
      </w:r>
      <w:r w:rsidR="00EF2F16" w:rsidRPr="00502A00">
        <w:rPr>
          <w:rFonts w:ascii="Arial" w:hAnsi="Arial" w:cs="Arial"/>
          <w:color w:val="000000" w:themeColor="text1"/>
          <w:sz w:val="24"/>
          <w:szCs w:val="24"/>
          <w:highlight w:val="yellow"/>
        </w:rPr>
        <w:t xml:space="preserve">due to medical </w:t>
      </w:r>
      <w:r w:rsidR="00D34690" w:rsidRPr="00502A00">
        <w:rPr>
          <w:rFonts w:ascii="Arial" w:hAnsi="Arial" w:cs="Arial"/>
          <w:color w:val="000000" w:themeColor="text1"/>
          <w:sz w:val="24"/>
          <w:szCs w:val="24"/>
          <w:highlight w:val="yellow"/>
        </w:rPr>
        <w:t>absence in order to be able to referee. The fee will only be paid as needed prior to MPA competitions at the discretion of the MPA Officiating Chairperson. All CPU Referee bylaws will still apply.</w:t>
      </w:r>
    </w:p>
    <w:p w14:paraId="268EDBAD" w14:textId="1ADBBC32" w:rsidR="003E25C0" w:rsidRPr="00502A00" w:rsidRDefault="009D4E6D" w:rsidP="00E34E68">
      <w:pPr>
        <w:rPr>
          <w:rFonts w:ascii="Arial" w:hAnsi="Arial" w:cs="Arial"/>
          <w:color w:val="000000" w:themeColor="text1"/>
          <w:sz w:val="24"/>
          <w:szCs w:val="24"/>
        </w:rPr>
      </w:pPr>
      <w:r w:rsidRPr="00502A00">
        <w:rPr>
          <w:rFonts w:ascii="Arial" w:hAnsi="Arial" w:cs="Arial"/>
          <w:i/>
          <w:iCs/>
          <w:color w:val="000000" w:themeColor="text1"/>
          <w:sz w:val="24"/>
          <w:szCs w:val="24"/>
          <w:u w:val="single"/>
        </w:rPr>
        <w:t>Rationale:</w:t>
      </w:r>
      <w:r w:rsidR="003E25C0" w:rsidRPr="00502A00">
        <w:rPr>
          <w:rFonts w:ascii="Arial" w:hAnsi="Arial" w:cs="Arial"/>
          <w:i/>
          <w:iCs/>
          <w:color w:val="000000" w:themeColor="text1"/>
          <w:sz w:val="24"/>
          <w:szCs w:val="24"/>
        </w:rPr>
        <w:t xml:space="preserve"> </w:t>
      </w:r>
      <w:r w:rsidR="003E25C0" w:rsidRPr="00502A00">
        <w:rPr>
          <w:rFonts w:ascii="Arial" w:hAnsi="Arial" w:cs="Arial"/>
          <w:color w:val="000000" w:themeColor="text1"/>
          <w:sz w:val="24"/>
          <w:szCs w:val="24"/>
        </w:rPr>
        <w:t xml:space="preserve">When referees are not competing due to physical injuries, maternity leaves, or otherwise, they should not have to pay for their CPU Memberships just to be eligible to referee. </w:t>
      </w:r>
    </w:p>
    <w:p w14:paraId="19C9CB25" w14:textId="07E7B479" w:rsidR="003E25C0" w:rsidRPr="00502A00" w:rsidRDefault="003E25C0" w:rsidP="00E34E68">
      <w:pPr>
        <w:rPr>
          <w:rFonts w:ascii="Arial" w:hAnsi="Arial" w:cs="Arial"/>
          <w:color w:val="000000" w:themeColor="text1"/>
          <w:sz w:val="24"/>
          <w:szCs w:val="24"/>
        </w:rPr>
      </w:pPr>
      <w:r w:rsidRPr="00502A00">
        <w:rPr>
          <w:rFonts w:ascii="Arial" w:hAnsi="Arial" w:cs="Arial"/>
          <w:color w:val="000000" w:themeColor="text1"/>
          <w:sz w:val="24"/>
          <w:szCs w:val="24"/>
        </w:rPr>
        <w:t>1</w:t>
      </w:r>
      <w:r w:rsidRPr="00502A00">
        <w:rPr>
          <w:rFonts w:ascii="Arial" w:hAnsi="Arial" w:cs="Arial"/>
          <w:color w:val="000000" w:themeColor="text1"/>
          <w:sz w:val="24"/>
          <w:szCs w:val="24"/>
          <w:vertAlign w:val="superscript"/>
        </w:rPr>
        <w:t>st</w:t>
      </w:r>
      <w:r w:rsidRPr="00502A00">
        <w:rPr>
          <w:rFonts w:ascii="Arial" w:hAnsi="Arial" w:cs="Arial"/>
          <w:color w:val="000000" w:themeColor="text1"/>
          <w:sz w:val="24"/>
          <w:szCs w:val="24"/>
        </w:rPr>
        <w:t xml:space="preserve"> Janet </w:t>
      </w:r>
      <w:proofErr w:type="spellStart"/>
      <w:r w:rsidRPr="00502A00">
        <w:rPr>
          <w:rFonts w:ascii="Arial" w:hAnsi="Arial" w:cs="Arial"/>
          <w:color w:val="000000" w:themeColor="text1"/>
          <w:sz w:val="24"/>
          <w:szCs w:val="24"/>
        </w:rPr>
        <w:t>Loesel</w:t>
      </w:r>
      <w:proofErr w:type="spellEnd"/>
      <w:r w:rsidRPr="00502A00">
        <w:rPr>
          <w:rFonts w:ascii="Arial" w:hAnsi="Arial" w:cs="Arial"/>
          <w:color w:val="000000" w:themeColor="text1"/>
          <w:sz w:val="24"/>
          <w:szCs w:val="24"/>
        </w:rPr>
        <w:t xml:space="preserve"> Sitar</w:t>
      </w:r>
      <w:r w:rsidRPr="00502A00">
        <w:rPr>
          <w:rFonts w:ascii="Arial" w:hAnsi="Arial" w:cs="Arial"/>
          <w:color w:val="000000" w:themeColor="text1"/>
          <w:sz w:val="24"/>
          <w:szCs w:val="24"/>
        </w:rPr>
        <w:tab/>
      </w:r>
      <w:r w:rsidRPr="00502A00">
        <w:rPr>
          <w:rFonts w:ascii="Arial" w:hAnsi="Arial" w:cs="Arial"/>
          <w:color w:val="000000" w:themeColor="text1"/>
          <w:sz w:val="24"/>
          <w:szCs w:val="24"/>
        </w:rPr>
        <w:tab/>
        <w:t>2</w:t>
      </w:r>
      <w:r w:rsidRPr="00502A00">
        <w:rPr>
          <w:rFonts w:ascii="Arial" w:hAnsi="Arial" w:cs="Arial"/>
          <w:color w:val="000000" w:themeColor="text1"/>
          <w:sz w:val="24"/>
          <w:szCs w:val="24"/>
          <w:vertAlign w:val="superscript"/>
        </w:rPr>
        <w:t>nd</w:t>
      </w:r>
      <w:r w:rsidRPr="00502A00">
        <w:rPr>
          <w:rFonts w:ascii="Arial" w:hAnsi="Arial" w:cs="Arial"/>
          <w:color w:val="000000" w:themeColor="text1"/>
          <w:sz w:val="24"/>
          <w:szCs w:val="24"/>
        </w:rPr>
        <w:t xml:space="preserve"> Mathew Bowen</w:t>
      </w:r>
    </w:p>
    <w:p w14:paraId="13C72A14" w14:textId="77777777" w:rsidR="005959D1" w:rsidRPr="00502A00" w:rsidRDefault="003E25C0" w:rsidP="00E34E68">
      <w:pPr>
        <w:rPr>
          <w:rFonts w:ascii="Arial" w:hAnsi="Arial" w:cs="Arial"/>
          <w:color w:val="000000" w:themeColor="text1"/>
          <w:sz w:val="24"/>
          <w:szCs w:val="24"/>
        </w:rPr>
      </w:pPr>
      <w:r w:rsidRPr="00502A00">
        <w:rPr>
          <w:rFonts w:ascii="Arial" w:hAnsi="Arial" w:cs="Arial"/>
          <w:i/>
          <w:iCs/>
          <w:color w:val="000000" w:themeColor="text1"/>
          <w:sz w:val="24"/>
          <w:szCs w:val="24"/>
          <w:u w:val="single"/>
        </w:rPr>
        <w:t>Discussion</w:t>
      </w:r>
      <w:r w:rsidRPr="00502A00">
        <w:rPr>
          <w:rFonts w:ascii="Arial" w:hAnsi="Arial" w:cs="Arial"/>
          <w:color w:val="000000" w:themeColor="text1"/>
          <w:sz w:val="24"/>
          <w:szCs w:val="24"/>
        </w:rPr>
        <w:t>:</w:t>
      </w:r>
    </w:p>
    <w:p w14:paraId="5F0340D9" w14:textId="173CC4A2" w:rsidR="003E25C0" w:rsidRPr="00502A00" w:rsidRDefault="003E25C0" w:rsidP="00E34E68">
      <w:pPr>
        <w:rPr>
          <w:rFonts w:ascii="Arial" w:hAnsi="Arial" w:cs="Arial"/>
          <w:color w:val="000000" w:themeColor="text1"/>
          <w:sz w:val="24"/>
          <w:szCs w:val="24"/>
        </w:rPr>
      </w:pPr>
      <w:r w:rsidRPr="00502A00">
        <w:rPr>
          <w:rFonts w:ascii="Arial" w:hAnsi="Arial" w:cs="Arial"/>
          <w:color w:val="000000" w:themeColor="text1"/>
          <w:sz w:val="24"/>
          <w:szCs w:val="24"/>
        </w:rPr>
        <w:t xml:space="preserve">We are short on referees </w:t>
      </w:r>
      <w:r w:rsidR="005959D1" w:rsidRPr="00502A00">
        <w:rPr>
          <w:rFonts w:ascii="Arial" w:hAnsi="Arial" w:cs="Arial"/>
          <w:color w:val="000000" w:themeColor="text1"/>
          <w:sz w:val="24"/>
          <w:szCs w:val="24"/>
        </w:rPr>
        <w:t>and need to retain as many referees as possible to run so many meets a year. This is good incentive to referee in these specific cases.</w:t>
      </w:r>
    </w:p>
    <w:p w14:paraId="67F7110E" w14:textId="14CE3084" w:rsidR="005959D1" w:rsidRPr="00502A00" w:rsidRDefault="005959D1" w:rsidP="00E34E68">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MOTION PASSED</w:t>
      </w:r>
    </w:p>
    <w:p w14:paraId="4527E1C3" w14:textId="135AA72F" w:rsidR="005959D1" w:rsidRPr="00502A00" w:rsidRDefault="005959D1" w:rsidP="00E34E68">
      <w:pPr>
        <w:rPr>
          <w:rFonts w:ascii="Arial" w:hAnsi="Arial" w:cs="Arial"/>
          <w:b/>
          <w:bCs/>
          <w:color w:val="000000" w:themeColor="text1"/>
          <w:sz w:val="24"/>
          <w:szCs w:val="24"/>
          <w:u w:val="single"/>
        </w:rPr>
      </w:pPr>
    </w:p>
    <w:p w14:paraId="17CC8222" w14:textId="7D9FDABA" w:rsidR="006201C8" w:rsidRPr="00502A00" w:rsidRDefault="006201C8" w:rsidP="00E34E68">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Bylaw Proposal to Create Bylaw 6.30</w:t>
      </w:r>
    </w:p>
    <w:p w14:paraId="2E5C0305" w14:textId="33394071" w:rsidR="003E25C0" w:rsidRPr="00502A00" w:rsidRDefault="003E25C0" w:rsidP="003E25C0">
      <w:pPr>
        <w:rPr>
          <w:rFonts w:ascii="Arial" w:hAnsi="Arial" w:cs="Arial"/>
          <w:color w:val="000000" w:themeColor="text1"/>
          <w:sz w:val="24"/>
          <w:szCs w:val="24"/>
          <w:highlight w:val="yellow"/>
        </w:rPr>
      </w:pPr>
      <w:r w:rsidRPr="00502A00">
        <w:rPr>
          <w:rFonts w:ascii="Arial" w:hAnsi="Arial" w:cs="Arial"/>
          <w:color w:val="000000" w:themeColor="text1"/>
          <w:sz w:val="24"/>
          <w:szCs w:val="24"/>
          <w:highlight w:val="yellow"/>
        </w:rPr>
        <w:t>6.</w:t>
      </w:r>
      <w:r w:rsidR="006201C8" w:rsidRPr="00502A00">
        <w:rPr>
          <w:rFonts w:ascii="Arial" w:hAnsi="Arial" w:cs="Arial"/>
          <w:color w:val="000000" w:themeColor="text1"/>
          <w:sz w:val="24"/>
          <w:szCs w:val="24"/>
          <w:highlight w:val="yellow"/>
        </w:rPr>
        <w:t>30</w:t>
      </w:r>
      <w:r w:rsidRPr="00502A00">
        <w:rPr>
          <w:rFonts w:ascii="Arial" w:hAnsi="Arial" w:cs="Arial"/>
          <w:color w:val="000000" w:themeColor="text1"/>
          <w:sz w:val="24"/>
          <w:szCs w:val="24"/>
          <w:highlight w:val="yellow"/>
        </w:rPr>
        <w:t xml:space="preserve"> The following MPA Referee expenses reimbursement policy will apply for MPA events.</w:t>
      </w:r>
    </w:p>
    <w:p w14:paraId="1AEC9B3B" w14:textId="77777777" w:rsidR="003E25C0" w:rsidRPr="00502A00" w:rsidRDefault="003E25C0" w:rsidP="003E25C0">
      <w:pPr>
        <w:rPr>
          <w:rFonts w:ascii="Arial" w:hAnsi="Arial" w:cs="Arial"/>
          <w:color w:val="000000" w:themeColor="text1"/>
          <w:sz w:val="24"/>
          <w:szCs w:val="24"/>
          <w:highlight w:val="yellow"/>
        </w:rPr>
      </w:pPr>
      <w:r w:rsidRPr="00502A00">
        <w:rPr>
          <w:rFonts w:ascii="Arial" w:hAnsi="Arial" w:cs="Arial"/>
          <w:color w:val="000000" w:themeColor="text1"/>
          <w:sz w:val="24"/>
          <w:szCs w:val="24"/>
          <w:highlight w:val="yellow"/>
        </w:rPr>
        <w:t> CPU Referees that referee at an MPA event will be entitled to the following reimbursements:</w:t>
      </w:r>
    </w:p>
    <w:p w14:paraId="020BD3B2" w14:textId="77777777" w:rsidR="003E25C0" w:rsidRPr="00502A00" w:rsidRDefault="003E25C0" w:rsidP="003E25C0">
      <w:pPr>
        <w:pStyle w:val="ListParagraph"/>
        <w:numPr>
          <w:ilvl w:val="0"/>
          <w:numId w:val="15"/>
        </w:numPr>
        <w:rPr>
          <w:rFonts w:ascii="Arial" w:hAnsi="Arial" w:cs="Arial"/>
          <w:color w:val="000000" w:themeColor="text1"/>
          <w:sz w:val="24"/>
          <w:szCs w:val="24"/>
          <w:highlight w:val="yellow"/>
        </w:rPr>
      </w:pPr>
      <w:r w:rsidRPr="00502A00">
        <w:rPr>
          <w:rFonts w:ascii="Arial" w:hAnsi="Arial" w:cs="Arial"/>
          <w:color w:val="000000" w:themeColor="text1"/>
          <w:sz w:val="24"/>
          <w:szCs w:val="24"/>
          <w:highlight w:val="yellow"/>
        </w:rPr>
        <w:t xml:space="preserve">Referee Stipend </w:t>
      </w:r>
    </w:p>
    <w:p w14:paraId="1AC4FC0E" w14:textId="77777777" w:rsidR="003E25C0" w:rsidRPr="00502A00" w:rsidRDefault="003E25C0" w:rsidP="003E25C0">
      <w:pPr>
        <w:pStyle w:val="ListParagraph"/>
        <w:numPr>
          <w:ilvl w:val="1"/>
          <w:numId w:val="15"/>
        </w:numPr>
        <w:rPr>
          <w:rFonts w:ascii="Arial" w:hAnsi="Arial" w:cs="Arial"/>
          <w:color w:val="000000" w:themeColor="text1"/>
          <w:sz w:val="24"/>
          <w:szCs w:val="24"/>
          <w:highlight w:val="yellow"/>
        </w:rPr>
      </w:pPr>
      <w:r w:rsidRPr="00502A00">
        <w:rPr>
          <w:rFonts w:ascii="Arial" w:hAnsi="Arial" w:cs="Arial"/>
          <w:color w:val="000000" w:themeColor="text1"/>
          <w:sz w:val="24"/>
          <w:szCs w:val="24"/>
          <w:highlight w:val="yellow"/>
        </w:rPr>
        <w:t>$35 per session that they referee / jury or TC</w:t>
      </w:r>
    </w:p>
    <w:p w14:paraId="120654E5" w14:textId="77777777" w:rsidR="003E25C0" w:rsidRPr="00502A00" w:rsidRDefault="003E25C0" w:rsidP="003E25C0">
      <w:pPr>
        <w:pStyle w:val="ListParagraph"/>
        <w:numPr>
          <w:ilvl w:val="0"/>
          <w:numId w:val="15"/>
        </w:numPr>
        <w:rPr>
          <w:rFonts w:ascii="Arial" w:hAnsi="Arial" w:cs="Arial"/>
          <w:color w:val="000000" w:themeColor="text1"/>
          <w:sz w:val="24"/>
          <w:szCs w:val="24"/>
          <w:highlight w:val="yellow"/>
        </w:rPr>
      </w:pPr>
      <w:r w:rsidRPr="00502A00">
        <w:rPr>
          <w:rFonts w:ascii="Arial" w:hAnsi="Arial" w:cs="Arial"/>
          <w:color w:val="000000" w:themeColor="text1"/>
          <w:sz w:val="24"/>
          <w:szCs w:val="24"/>
          <w:highlight w:val="yellow"/>
        </w:rPr>
        <w:t>Accommodation Reimbursement</w:t>
      </w:r>
    </w:p>
    <w:p w14:paraId="17F39B54" w14:textId="77777777" w:rsidR="003E25C0" w:rsidRPr="00502A00" w:rsidRDefault="003E25C0" w:rsidP="003E25C0">
      <w:pPr>
        <w:pStyle w:val="ListParagraph"/>
        <w:numPr>
          <w:ilvl w:val="0"/>
          <w:numId w:val="17"/>
        </w:numPr>
        <w:rPr>
          <w:rFonts w:ascii="Arial" w:hAnsi="Arial" w:cs="Arial"/>
          <w:color w:val="000000" w:themeColor="text1"/>
          <w:sz w:val="24"/>
          <w:szCs w:val="24"/>
          <w:highlight w:val="yellow"/>
        </w:rPr>
      </w:pPr>
      <w:r w:rsidRPr="00502A00">
        <w:rPr>
          <w:rFonts w:ascii="Arial" w:hAnsi="Arial" w:cs="Arial"/>
          <w:color w:val="000000" w:themeColor="text1"/>
          <w:sz w:val="24"/>
          <w:szCs w:val="24"/>
          <w:highlight w:val="yellow"/>
        </w:rPr>
        <w:lastRenderedPageBreak/>
        <w:t>Referees will be reimbursed for Accommodations for events that are a minimum of 100km distant from the referee’s home address using the following schedule:</w:t>
      </w:r>
    </w:p>
    <w:p w14:paraId="779A9996" w14:textId="77777777" w:rsidR="003E25C0" w:rsidRPr="00502A00" w:rsidRDefault="003E25C0" w:rsidP="003E25C0">
      <w:pPr>
        <w:pStyle w:val="ListParagraph"/>
        <w:ind w:left="1800"/>
        <w:rPr>
          <w:rFonts w:ascii="Arial" w:hAnsi="Arial" w:cs="Arial"/>
          <w:color w:val="000000" w:themeColor="text1"/>
          <w:sz w:val="24"/>
          <w:szCs w:val="24"/>
          <w:highlight w:val="yellow"/>
        </w:rPr>
      </w:pPr>
      <w:r w:rsidRPr="00502A00">
        <w:rPr>
          <w:rFonts w:ascii="Arial" w:hAnsi="Arial" w:cs="Arial"/>
          <w:color w:val="000000" w:themeColor="text1"/>
          <w:sz w:val="24"/>
          <w:szCs w:val="24"/>
          <w:highlight w:val="yellow"/>
        </w:rPr>
        <w:t>1.     $135 maximum per day. (Hotel receipts required)</w:t>
      </w:r>
    </w:p>
    <w:p w14:paraId="010318EA" w14:textId="77777777" w:rsidR="003E25C0" w:rsidRPr="00502A00" w:rsidRDefault="003E25C0" w:rsidP="003E25C0">
      <w:pPr>
        <w:pStyle w:val="ListParagraph"/>
        <w:ind w:left="1800"/>
        <w:rPr>
          <w:rFonts w:ascii="Arial" w:hAnsi="Arial" w:cs="Arial"/>
          <w:color w:val="000000" w:themeColor="text1"/>
          <w:sz w:val="24"/>
          <w:szCs w:val="24"/>
          <w:highlight w:val="yellow"/>
        </w:rPr>
      </w:pPr>
      <w:r w:rsidRPr="00502A00">
        <w:rPr>
          <w:rFonts w:ascii="Arial" w:hAnsi="Arial" w:cs="Arial"/>
          <w:color w:val="000000" w:themeColor="text1"/>
          <w:sz w:val="24"/>
          <w:szCs w:val="24"/>
          <w:highlight w:val="yellow"/>
        </w:rPr>
        <w:t>2.     Referees are strongly encouraged to share accommodations and travel arrangements in order to reduce the overall cost to MPA.</w:t>
      </w:r>
    </w:p>
    <w:p w14:paraId="6EDF8193" w14:textId="77777777" w:rsidR="003E25C0" w:rsidRPr="00502A00" w:rsidRDefault="003E25C0" w:rsidP="003E25C0">
      <w:pPr>
        <w:pStyle w:val="ListParagraph"/>
        <w:numPr>
          <w:ilvl w:val="0"/>
          <w:numId w:val="20"/>
        </w:numPr>
        <w:rPr>
          <w:rFonts w:ascii="Arial" w:hAnsi="Arial" w:cs="Arial"/>
          <w:color w:val="000000" w:themeColor="text1"/>
          <w:sz w:val="24"/>
          <w:szCs w:val="24"/>
          <w:highlight w:val="yellow"/>
        </w:rPr>
      </w:pPr>
      <w:r w:rsidRPr="00502A00">
        <w:rPr>
          <w:rFonts w:ascii="Arial" w:hAnsi="Arial" w:cs="Arial"/>
          <w:color w:val="000000" w:themeColor="text1"/>
          <w:sz w:val="24"/>
          <w:szCs w:val="24"/>
          <w:highlight w:val="yellow"/>
        </w:rPr>
        <w:t>Travel Reimbursement</w:t>
      </w:r>
    </w:p>
    <w:p w14:paraId="0F7AE9EE" w14:textId="77777777" w:rsidR="003E25C0" w:rsidRPr="00502A00" w:rsidRDefault="003E25C0" w:rsidP="003E25C0">
      <w:pPr>
        <w:pStyle w:val="ListParagraph"/>
        <w:numPr>
          <w:ilvl w:val="1"/>
          <w:numId w:val="18"/>
        </w:numPr>
        <w:rPr>
          <w:rFonts w:ascii="Arial" w:hAnsi="Arial" w:cs="Arial"/>
          <w:color w:val="000000" w:themeColor="text1"/>
          <w:sz w:val="24"/>
          <w:szCs w:val="24"/>
          <w:highlight w:val="yellow"/>
        </w:rPr>
      </w:pPr>
      <w:r w:rsidRPr="00502A00">
        <w:rPr>
          <w:rFonts w:ascii="Arial" w:hAnsi="Arial" w:cs="Arial"/>
          <w:color w:val="000000" w:themeColor="text1"/>
          <w:sz w:val="24"/>
          <w:szCs w:val="24"/>
          <w:highlight w:val="yellow"/>
        </w:rPr>
        <w:t>Referees will be reimbursed for travel for events that are a minimum of 75km distant from the referee’s home address using the following schedule:</w:t>
      </w:r>
    </w:p>
    <w:p w14:paraId="796D0256" w14:textId="77777777" w:rsidR="003E25C0" w:rsidRPr="00502A00" w:rsidRDefault="003E25C0" w:rsidP="003E25C0">
      <w:pPr>
        <w:pStyle w:val="ListParagraph"/>
        <w:ind w:left="1800"/>
        <w:rPr>
          <w:rFonts w:ascii="Arial" w:hAnsi="Arial" w:cs="Arial"/>
          <w:color w:val="000000" w:themeColor="text1"/>
          <w:sz w:val="24"/>
          <w:szCs w:val="24"/>
          <w:highlight w:val="yellow"/>
        </w:rPr>
      </w:pPr>
      <w:r w:rsidRPr="00502A00">
        <w:rPr>
          <w:rFonts w:ascii="Arial" w:hAnsi="Arial" w:cs="Arial"/>
          <w:color w:val="000000" w:themeColor="text1"/>
          <w:sz w:val="24"/>
          <w:szCs w:val="24"/>
          <w:highlight w:val="yellow"/>
        </w:rPr>
        <w:t>1.     $0.10 per kilometres driven both ways if applicable (mileage taken from home/city address to venue).</w:t>
      </w:r>
    </w:p>
    <w:p w14:paraId="65FF83E4" w14:textId="77777777" w:rsidR="003E25C0" w:rsidRPr="00502A00" w:rsidRDefault="003E25C0" w:rsidP="003E25C0">
      <w:pPr>
        <w:pStyle w:val="ListParagraph"/>
        <w:ind w:left="1800"/>
        <w:rPr>
          <w:rFonts w:ascii="Arial" w:hAnsi="Arial" w:cs="Arial"/>
          <w:color w:val="000000" w:themeColor="text1"/>
          <w:sz w:val="24"/>
          <w:szCs w:val="24"/>
        </w:rPr>
      </w:pPr>
      <w:r w:rsidRPr="00502A00">
        <w:rPr>
          <w:rFonts w:ascii="Arial" w:hAnsi="Arial" w:cs="Arial"/>
          <w:color w:val="000000" w:themeColor="text1"/>
          <w:sz w:val="24"/>
          <w:szCs w:val="24"/>
          <w:highlight w:val="yellow"/>
        </w:rPr>
        <w:t xml:space="preserve">2.     Note: In the event of a multi-day MPA event, referees who lift will only be compensated for their </w:t>
      </w:r>
      <w:proofErr w:type="gramStart"/>
      <w:r w:rsidRPr="00502A00">
        <w:rPr>
          <w:rFonts w:ascii="Arial" w:hAnsi="Arial" w:cs="Arial"/>
          <w:color w:val="000000" w:themeColor="text1"/>
          <w:sz w:val="24"/>
          <w:szCs w:val="24"/>
          <w:highlight w:val="yellow"/>
        </w:rPr>
        <w:t>accommodations</w:t>
      </w:r>
      <w:proofErr w:type="gramEnd"/>
      <w:r w:rsidRPr="00502A00">
        <w:rPr>
          <w:rFonts w:ascii="Arial" w:hAnsi="Arial" w:cs="Arial"/>
          <w:color w:val="000000" w:themeColor="text1"/>
          <w:sz w:val="24"/>
          <w:szCs w:val="24"/>
          <w:highlight w:val="yellow"/>
        </w:rPr>
        <w:t xml:space="preserve"> expenses (not their travel) according to the schedule above. Accommodations will not be paid on the day(s) the referee competes.</w:t>
      </w:r>
    </w:p>
    <w:p w14:paraId="1673BC57" w14:textId="77777777" w:rsidR="003E25C0" w:rsidRPr="00502A00" w:rsidRDefault="003E25C0" w:rsidP="003E25C0">
      <w:pPr>
        <w:pStyle w:val="ListParagraph"/>
        <w:ind w:left="1800"/>
        <w:rPr>
          <w:rFonts w:ascii="Arial" w:hAnsi="Arial" w:cs="Arial"/>
          <w:color w:val="000000" w:themeColor="text1"/>
          <w:sz w:val="24"/>
          <w:szCs w:val="24"/>
        </w:rPr>
      </w:pPr>
    </w:p>
    <w:p w14:paraId="710D0867" w14:textId="77777777" w:rsidR="003E25C0" w:rsidRPr="00502A00" w:rsidRDefault="003E25C0" w:rsidP="003E25C0">
      <w:pPr>
        <w:rPr>
          <w:rFonts w:ascii="Arial" w:hAnsi="Arial" w:cs="Arial"/>
          <w:color w:val="000000" w:themeColor="text1"/>
          <w:sz w:val="24"/>
          <w:szCs w:val="24"/>
        </w:rPr>
      </w:pPr>
      <w:r w:rsidRPr="00502A00">
        <w:rPr>
          <w:rFonts w:ascii="Arial" w:hAnsi="Arial" w:cs="Arial"/>
          <w:color w:val="000000" w:themeColor="text1"/>
          <w:sz w:val="24"/>
          <w:szCs w:val="24"/>
        </w:rPr>
        <w:t>1</w:t>
      </w:r>
      <w:r w:rsidRPr="00502A00">
        <w:rPr>
          <w:rFonts w:ascii="Arial" w:hAnsi="Arial" w:cs="Arial"/>
          <w:color w:val="000000" w:themeColor="text1"/>
          <w:sz w:val="24"/>
          <w:szCs w:val="24"/>
          <w:vertAlign w:val="superscript"/>
        </w:rPr>
        <w:t xml:space="preserve">st </w:t>
      </w:r>
      <w:r w:rsidRPr="00502A00">
        <w:rPr>
          <w:rFonts w:ascii="Arial" w:hAnsi="Arial" w:cs="Arial"/>
          <w:color w:val="000000" w:themeColor="text1"/>
          <w:sz w:val="24"/>
          <w:szCs w:val="24"/>
        </w:rPr>
        <w:t xml:space="preserve">Janet </w:t>
      </w:r>
      <w:proofErr w:type="spellStart"/>
      <w:r w:rsidRPr="00502A00">
        <w:rPr>
          <w:rFonts w:ascii="Arial" w:hAnsi="Arial" w:cs="Arial"/>
          <w:color w:val="000000" w:themeColor="text1"/>
          <w:sz w:val="24"/>
          <w:szCs w:val="24"/>
        </w:rPr>
        <w:t>Loesel</w:t>
      </w:r>
      <w:proofErr w:type="spellEnd"/>
      <w:r w:rsidRPr="00502A00">
        <w:rPr>
          <w:rFonts w:ascii="Arial" w:hAnsi="Arial" w:cs="Arial"/>
          <w:color w:val="000000" w:themeColor="text1"/>
          <w:sz w:val="24"/>
          <w:szCs w:val="24"/>
        </w:rPr>
        <w:t xml:space="preserve"> Sitar</w:t>
      </w:r>
      <w:r w:rsidRPr="00502A00">
        <w:rPr>
          <w:rFonts w:ascii="Arial" w:hAnsi="Arial" w:cs="Arial"/>
          <w:color w:val="000000" w:themeColor="text1"/>
          <w:sz w:val="24"/>
          <w:szCs w:val="24"/>
        </w:rPr>
        <w:tab/>
        <w:t>2</w:t>
      </w:r>
      <w:r w:rsidRPr="00502A00">
        <w:rPr>
          <w:rFonts w:ascii="Arial" w:hAnsi="Arial" w:cs="Arial"/>
          <w:color w:val="000000" w:themeColor="text1"/>
          <w:sz w:val="24"/>
          <w:szCs w:val="24"/>
          <w:vertAlign w:val="superscript"/>
        </w:rPr>
        <w:t>nd</w:t>
      </w:r>
      <w:r w:rsidRPr="00502A00">
        <w:rPr>
          <w:rFonts w:ascii="Arial" w:hAnsi="Arial" w:cs="Arial"/>
          <w:color w:val="000000" w:themeColor="text1"/>
          <w:sz w:val="24"/>
          <w:szCs w:val="24"/>
        </w:rPr>
        <w:t xml:space="preserve"> Kurtis </w:t>
      </w:r>
      <w:proofErr w:type="spellStart"/>
      <w:r w:rsidRPr="00502A00">
        <w:rPr>
          <w:rFonts w:ascii="Arial" w:hAnsi="Arial" w:cs="Arial"/>
          <w:color w:val="000000" w:themeColor="text1"/>
          <w:sz w:val="24"/>
          <w:szCs w:val="24"/>
        </w:rPr>
        <w:t>Tallaire</w:t>
      </w:r>
      <w:proofErr w:type="spellEnd"/>
    </w:p>
    <w:p w14:paraId="1C085D78" w14:textId="77777777" w:rsidR="003E25C0" w:rsidRPr="00502A00" w:rsidRDefault="003E25C0" w:rsidP="003E25C0">
      <w:pPr>
        <w:rPr>
          <w:rFonts w:ascii="Arial" w:hAnsi="Arial" w:cs="Arial"/>
          <w:i/>
          <w:iCs/>
          <w:color w:val="000000" w:themeColor="text1"/>
          <w:sz w:val="24"/>
          <w:szCs w:val="24"/>
          <w:u w:val="single"/>
        </w:rPr>
      </w:pPr>
      <w:r w:rsidRPr="00502A00">
        <w:rPr>
          <w:rFonts w:ascii="Arial" w:hAnsi="Arial" w:cs="Arial"/>
          <w:i/>
          <w:iCs/>
          <w:color w:val="000000" w:themeColor="text1"/>
          <w:sz w:val="24"/>
          <w:szCs w:val="24"/>
          <w:u w:val="single"/>
        </w:rPr>
        <w:t xml:space="preserve">Discussion: </w:t>
      </w:r>
    </w:p>
    <w:p w14:paraId="07F6766D" w14:textId="77777777" w:rsidR="003E25C0" w:rsidRPr="00502A00" w:rsidRDefault="003E25C0" w:rsidP="003E25C0">
      <w:pPr>
        <w:rPr>
          <w:rFonts w:ascii="Arial" w:hAnsi="Arial" w:cs="Arial"/>
          <w:color w:val="000000" w:themeColor="text1"/>
          <w:sz w:val="24"/>
          <w:szCs w:val="24"/>
        </w:rPr>
      </w:pPr>
      <w:r w:rsidRPr="00502A00">
        <w:rPr>
          <w:rFonts w:ascii="Arial" w:hAnsi="Arial" w:cs="Arial"/>
          <w:color w:val="000000" w:themeColor="text1"/>
          <w:sz w:val="24"/>
          <w:szCs w:val="24"/>
        </w:rPr>
        <w:t>-Meet directors are responsible for booking two rooms for referees. Is the accommodations reimbursement portion of the proposed Bylaw not redundant? Yes.</w:t>
      </w:r>
    </w:p>
    <w:p w14:paraId="1529DF0F" w14:textId="77777777" w:rsidR="003E25C0" w:rsidRPr="00502A00" w:rsidRDefault="003E25C0" w:rsidP="003E25C0">
      <w:pPr>
        <w:rPr>
          <w:rFonts w:ascii="Arial" w:hAnsi="Arial" w:cs="Arial"/>
          <w:color w:val="000000" w:themeColor="text1"/>
          <w:sz w:val="24"/>
          <w:szCs w:val="24"/>
        </w:rPr>
      </w:pPr>
      <w:r w:rsidRPr="00502A00">
        <w:rPr>
          <w:rFonts w:ascii="Arial" w:hAnsi="Arial" w:cs="Arial"/>
          <w:color w:val="000000" w:themeColor="text1"/>
          <w:sz w:val="24"/>
          <w:szCs w:val="24"/>
        </w:rPr>
        <w:t>Motion to remove the Accommodation Reimbursement portion: 1</w:t>
      </w:r>
      <w:r w:rsidRPr="00502A00">
        <w:rPr>
          <w:rFonts w:ascii="Arial" w:hAnsi="Arial" w:cs="Arial"/>
          <w:color w:val="000000" w:themeColor="text1"/>
          <w:sz w:val="24"/>
          <w:szCs w:val="24"/>
          <w:vertAlign w:val="superscript"/>
        </w:rPr>
        <w:t>st</w:t>
      </w:r>
      <w:r w:rsidRPr="00502A00">
        <w:rPr>
          <w:rFonts w:ascii="Arial" w:hAnsi="Arial" w:cs="Arial"/>
          <w:color w:val="000000" w:themeColor="text1"/>
          <w:sz w:val="24"/>
          <w:szCs w:val="24"/>
        </w:rPr>
        <w:t xml:space="preserve"> Susan Haywood 2</w:t>
      </w:r>
      <w:r w:rsidRPr="00502A00">
        <w:rPr>
          <w:rFonts w:ascii="Arial" w:hAnsi="Arial" w:cs="Arial"/>
          <w:color w:val="000000" w:themeColor="text1"/>
          <w:sz w:val="24"/>
          <w:szCs w:val="24"/>
          <w:vertAlign w:val="superscript"/>
        </w:rPr>
        <w:t>nd</w:t>
      </w:r>
      <w:r w:rsidRPr="00502A00">
        <w:rPr>
          <w:rFonts w:ascii="Arial" w:hAnsi="Arial" w:cs="Arial"/>
          <w:color w:val="000000" w:themeColor="text1"/>
          <w:sz w:val="24"/>
          <w:szCs w:val="24"/>
        </w:rPr>
        <w:t xml:space="preserve"> Thea Olalia</w:t>
      </w:r>
    </w:p>
    <w:p w14:paraId="025F036B" w14:textId="77777777" w:rsidR="003E25C0" w:rsidRPr="00502A00" w:rsidRDefault="003E25C0" w:rsidP="003E25C0">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MOTION PASSED</w:t>
      </w:r>
    </w:p>
    <w:p w14:paraId="1212BF7E" w14:textId="77777777" w:rsidR="003E25C0" w:rsidRPr="00502A00" w:rsidRDefault="003E25C0" w:rsidP="003E25C0">
      <w:pPr>
        <w:rPr>
          <w:rFonts w:ascii="Arial" w:hAnsi="Arial" w:cs="Arial"/>
          <w:b/>
          <w:bCs/>
          <w:color w:val="000000" w:themeColor="text1"/>
          <w:sz w:val="24"/>
          <w:szCs w:val="24"/>
          <w:u w:val="single"/>
        </w:rPr>
      </w:pPr>
    </w:p>
    <w:p w14:paraId="338187D4" w14:textId="11AD503B" w:rsidR="00BA5C6E" w:rsidRPr="00502A00" w:rsidRDefault="006201C8" w:rsidP="00146C56">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 xml:space="preserve">Bylaw </w:t>
      </w:r>
      <w:r w:rsidR="00BA5C6E" w:rsidRPr="00502A00">
        <w:rPr>
          <w:rFonts w:ascii="Arial" w:hAnsi="Arial" w:cs="Arial"/>
          <w:b/>
          <w:bCs/>
          <w:color w:val="000000" w:themeColor="text1"/>
          <w:sz w:val="24"/>
          <w:szCs w:val="24"/>
          <w:u w:val="single"/>
        </w:rPr>
        <w:t>Proposal</w:t>
      </w:r>
      <w:r w:rsidRPr="00502A00">
        <w:rPr>
          <w:rFonts w:ascii="Arial" w:hAnsi="Arial" w:cs="Arial"/>
          <w:b/>
          <w:bCs/>
          <w:color w:val="000000" w:themeColor="text1"/>
          <w:sz w:val="24"/>
          <w:szCs w:val="24"/>
          <w:u w:val="single"/>
        </w:rPr>
        <w:t xml:space="preserve">: </w:t>
      </w:r>
      <w:r w:rsidR="00BA5C6E" w:rsidRPr="00502A00">
        <w:rPr>
          <w:rFonts w:ascii="Arial" w:hAnsi="Arial" w:cs="Arial"/>
          <w:b/>
          <w:bCs/>
          <w:color w:val="000000" w:themeColor="text1"/>
          <w:sz w:val="24"/>
          <w:szCs w:val="24"/>
          <w:u w:val="single"/>
        </w:rPr>
        <w:t>Remove Bylaw 6.10</w:t>
      </w:r>
    </w:p>
    <w:p w14:paraId="0E1A06FE" w14:textId="43B55BF5" w:rsidR="00BA5C6E" w:rsidRPr="00502A00" w:rsidRDefault="00BA5C6E" w:rsidP="006201C8">
      <w:pPr>
        <w:rPr>
          <w:rFonts w:ascii="Arial" w:eastAsia="Calibri" w:hAnsi="Arial" w:cs="Arial"/>
          <w:strike/>
          <w:color w:val="000000"/>
          <w:sz w:val="24"/>
          <w:szCs w:val="24"/>
        </w:rPr>
      </w:pPr>
      <w:r w:rsidRPr="00502A00">
        <w:rPr>
          <w:rFonts w:ascii="Arial" w:eastAsia="Calibri" w:hAnsi="Arial" w:cs="Arial"/>
          <w:strike/>
          <w:color w:val="000000"/>
          <w:sz w:val="24"/>
          <w:szCs w:val="24"/>
          <w:highlight w:val="yellow"/>
        </w:rPr>
        <w:t>6.10</w:t>
      </w:r>
      <w:r w:rsidRPr="00502A00">
        <w:rPr>
          <w:rFonts w:ascii="Arial" w:eastAsia="Calibri" w:hAnsi="Arial" w:cs="Arial"/>
          <w:strike/>
          <w:color w:val="000000"/>
          <w:sz w:val="24"/>
          <w:szCs w:val="24"/>
          <w:highlight w:val="yellow"/>
        </w:rPr>
        <w:tab/>
        <w:t xml:space="preserve">In Provincial Competitions where there are seven or less competitors in any age category, the weight classes shall be </w:t>
      </w:r>
      <w:proofErr w:type="gramStart"/>
      <w:r w:rsidRPr="00502A00">
        <w:rPr>
          <w:rFonts w:ascii="Arial" w:eastAsia="Calibri" w:hAnsi="Arial" w:cs="Arial"/>
          <w:strike/>
          <w:color w:val="000000"/>
          <w:sz w:val="24"/>
          <w:szCs w:val="24"/>
          <w:highlight w:val="yellow"/>
        </w:rPr>
        <w:t>combined</w:t>
      </w:r>
      <w:proofErr w:type="gramEnd"/>
      <w:r w:rsidRPr="00502A00">
        <w:rPr>
          <w:rFonts w:ascii="Arial" w:eastAsia="Calibri" w:hAnsi="Arial" w:cs="Arial"/>
          <w:strike/>
          <w:color w:val="000000"/>
          <w:sz w:val="24"/>
          <w:szCs w:val="24"/>
          <w:highlight w:val="yellow"/>
        </w:rPr>
        <w:t xml:space="preserve"> and competition placings determined by the appropriate Wilks formula.  </w:t>
      </w:r>
      <w:proofErr w:type="gramStart"/>
      <w:r w:rsidRPr="00502A00">
        <w:rPr>
          <w:rFonts w:ascii="Arial" w:eastAsia="Calibri" w:hAnsi="Arial" w:cs="Arial"/>
          <w:strike/>
          <w:color w:val="000000"/>
          <w:sz w:val="24"/>
          <w:szCs w:val="24"/>
          <w:highlight w:val="yellow"/>
        </w:rPr>
        <w:t>However</w:t>
      </w:r>
      <w:proofErr w:type="gramEnd"/>
      <w:r w:rsidRPr="00502A00">
        <w:rPr>
          <w:rFonts w:ascii="Arial" w:eastAsia="Calibri" w:hAnsi="Arial" w:cs="Arial"/>
          <w:strike/>
          <w:color w:val="000000"/>
          <w:sz w:val="24"/>
          <w:szCs w:val="24"/>
          <w:highlight w:val="yellow"/>
        </w:rPr>
        <w:t xml:space="preserve"> the determination of nominees for National Team membership shall still be done according the lifters actual bodyweight class</w:t>
      </w:r>
      <w:r w:rsidR="00D34690" w:rsidRPr="00502A00">
        <w:rPr>
          <w:rFonts w:ascii="Arial" w:eastAsia="Calibri" w:hAnsi="Arial" w:cs="Arial"/>
          <w:strike/>
          <w:color w:val="000000"/>
          <w:sz w:val="24"/>
          <w:szCs w:val="24"/>
        </w:rPr>
        <w:t xml:space="preserve">. </w:t>
      </w:r>
    </w:p>
    <w:p w14:paraId="05D3B02D" w14:textId="2E4DF149" w:rsidR="00BA5C6E" w:rsidRPr="00502A00" w:rsidRDefault="00BA5C6E" w:rsidP="00FF55F7">
      <w:pPr>
        <w:rPr>
          <w:rFonts w:ascii="Arial" w:eastAsia="Calibri" w:hAnsi="Arial" w:cs="Arial"/>
          <w:color w:val="000000"/>
          <w:sz w:val="24"/>
          <w:szCs w:val="24"/>
        </w:rPr>
      </w:pPr>
      <w:r w:rsidRPr="00502A00">
        <w:rPr>
          <w:rFonts w:ascii="Arial" w:eastAsia="Calibri" w:hAnsi="Arial" w:cs="Arial"/>
          <w:i/>
          <w:iCs/>
          <w:color w:val="000000"/>
          <w:sz w:val="24"/>
          <w:szCs w:val="24"/>
          <w:u w:val="single"/>
        </w:rPr>
        <w:t>Rationale</w:t>
      </w:r>
      <w:r w:rsidRPr="00502A00">
        <w:rPr>
          <w:rFonts w:ascii="Arial" w:eastAsia="Calibri" w:hAnsi="Arial" w:cs="Arial"/>
          <w:b/>
          <w:bCs/>
          <w:color w:val="000000"/>
          <w:sz w:val="24"/>
          <w:szCs w:val="24"/>
        </w:rPr>
        <w:t xml:space="preserve">: </w:t>
      </w:r>
      <w:r w:rsidRPr="00502A00">
        <w:rPr>
          <w:rFonts w:ascii="Arial" w:eastAsia="Calibri" w:hAnsi="Arial" w:cs="Arial"/>
          <w:color w:val="000000"/>
          <w:sz w:val="24"/>
          <w:szCs w:val="24"/>
        </w:rPr>
        <w:t>This is no longer necessary with the growth of our membership, nor still in practice recently.</w:t>
      </w:r>
    </w:p>
    <w:p w14:paraId="7F2E3BA2" w14:textId="1F4FD38A" w:rsidR="00FF55F7" w:rsidRPr="00502A00" w:rsidRDefault="00FF55F7" w:rsidP="00FF55F7">
      <w:pPr>
        <w:rPr>
          <w:rFonts w:ascii="Arial" w:eastAsia="Calibri" w:hAnsi="Arial" w:cs="Arial"/>
          <w:color w:val="000000"/>
          <w:sz w:val="24"/>
          <w:szCs w:val="24"/>
        </w:rPr>
      </w:pPr>
      <w:r w:rsidRPr="00502A00">
        <w:rPr>
          <w:rFonts w:ascii="Arial" w:eastAsia="Calibri" w:hAnsi="Arial" w:cs="Arial"/>
          <w:color w:val="000000"/>
          <w:sz w:val="24"/>
          <w:szCs w:val="24"/>
        </w:rPr>
        <w:t>1</w:t>
      </w:r>
      <w:r w:rsidRPr="00502A00">
        <w:rPr>
          <w:rFonts w:ascii="Arial" w:eastAsia="Calibri" w:hAnsi="Arial" w:cs="Arial"/>
          <w:color w:val="000000"/>
          <w:sz w:val="24"/>
          <w:szCs w:val="24"/>
          <w:vertAlign w:val="superscript"/>
        </w:rPr>
        <w:t>st</w:t>
      </w:r>
      <w:r w:rsidRPr="00502A00">
        <w:rPr>
          <w:rFonts w:ascii="Arial" w:eastAsia="Calibri" w:hAnsi="Arial" w:cs="Arial"/>
          <w:color w:val="000000"/>
          <w:sz w:val="24"/>
          <w:szCs w:val="24"/>
        </w:rPr>
        <w:t xml:space="preserve"> Thea Olalia</w:t>
      </w:r>
      <w:r w:rsidRPr="00502A00">
        <w:rPr>
          <w:rFonts w:ascii="Arial" w:eastAsia="Calibri" w:hAnsi="Arial" w:cs="Arial"/>
          <w:color w:val="000000"/>
          <w:sz w:val="24"/>
          <w:szCs w:val="24"/>
        </w:rPr>
        <w:tab/>
      </w:r>
      <w:r w:rsidRPr="00502A00">
        <w:rPr>
          <w:rFonts w:ascii="Arial" w:eastAsia="Calibri" w:hAnsi="Arial" w:cs="Arial"/>
          <w:color w:val="000000"/>
          <w:sz w:val="24"/>
          <w:szCs w:val="24"/>
        </w:rPr>
        <w:tab/>
        <w:t>2</w:t>
      </w:r>
      <w:r w:rsidRPr="00502A00">
        <w:rPr>
          <w:rFonts w:ascii="Arial" w:eastAsia="Calibri" w:hAnsi="Arial" w:cs="Arial"/>
          <w:color w:val="000000"/>
          <w:sz w:val="24"/>
          <w:szCs w:val="24"/>
          <w:vertAlign w:val="superscript"/>
        </w:rPr>
        <w:t>nd</w:t>
      </w:r>
      <w:r w:rsidRPr="00502A00">
        <w:rPr>
          <w:rFonts w:ascii="Arial" w:eastAsia="Calibri" w:hAnsi="Arial" w:cs="Arial"/>
          <w:color w:val="000000"/>
          <w:sz w:val="24"/>
          <w:szCs w:val="24"/>
        </w:rPr>
        <w:t xml:space="preserve"> Mathew Bowen</w:t>
      </w:r>
    </w:p>
    <w:p w14:paraId="022DB9D2" w14:textId="7AD016CC" w:rsidR="00FF55F7" w:rsidRPr="00502A00" w:rsidRDefault="00FF55F7" w:rsidP="00FF55F7">
      <w:pPr>
        <w:rPr>
          <w:rFonts w:ascii="Arial" w:eastAsia="Calibri" w:hAnsi="Arial" w:cs="Arial"/>
          <w:i/>
          <w:iCs/>
          <w:color w:val="000000"/>
          <w:sz w:val="24"/>
          <w:szCs w:val="24"/>
          <w:u w:val="single"/>
        </w:rPr>
      </w:pPr>
      <w:r w:rsidRPr="00502A00">
        <w:rPr>
          <w:rFonts w:ascii="Arial" w:eastAsia="Calibri" w:hAnsi="Arial" w:cs="Arial"/>
          <w:i/>
          <w:iCs/>
          <w:color w:val="000000"/>
          <w:sz w:val="24"/>
          <w:szCs w:val="24"/>
          <w:u w:val="single"/>
        </w:rPr>
        <w:lastRenderedPageBreak/>
        <w:t>Discussion:</w:t>
      </w:r>
    </w:p>
    <w:p w14:paraId="1C079BEE" w14:textId="0AA3B1C6" w:rsidR="00FF55F7" w:rsidRPr="00502A00" w:rsidRDefault="00FF55F7" w:rsidP="00FF55F7">
      <w:pPr>
        <w:rPr>
          <w:rFonts w:ascii="Arial" w:eastAsia="Calibri" w:hAnsi="Arial" w:cs="Arial"/>
          <w:color w:val="000000"/>
          <w:sz w:val="24"/>
          <w:szCs w:val="24"/>
        </w:rPr>
      </w:pPr>
      <w:r w:rsidRPr="00502A00">
        <w:rPr>
          <w:rFonts w:ascii="Arial" w:eastAsia="Calibri" w:hAnsi="Arial" w:cs="Arial"/>
          <w:color w:val="000000"/>
          <w:sz w:val="24"/>
          <w:szCs w:val="24"/>
        </w:rPr>
        <w:t>-No discussion.</w:t>
      </w:r>
    </w:p>
    <w:p w14:paraId="44E7ABBB" w14:textId="59F367C0" w:rsidR="00FF55F7" w:rsidRPr="00502A00" w:rsidRDefault="00FF55F7" w:rsidP="00FF55F7">
      <w:pPr>
        <w:rPr>
          <w:rFonts w:ascii="Arial" w:eastAsia="Calibri" w:hAnsi="Arial" w:cs="Arial"/>
          <w:b/>
          <w:bCs/>
          <w:color w:val="000000"/>
          <w:sz w:val="24"/>
          <w:szCs w:val="24"/>
          <w:u w:val="single"/>
        </w:rPr>
      </w:pPr>
      <w:r w:rsidRPr="00502A00">
        <w:rPr>
          <w:rFonts w:ascii="Arial" w:eastAsia="Calibri" w:hAnsi="Arial" w:cs="Arial"/>
          <w:b/>
          <w:bCs/>
          <w:color w:val="000000"/>
          <w:sz w:val="24"/>
          <w:szCs w:val="24"/>
          <w:u w:val="single"/>
        </w:rPr>
        <w:t>MOTION PASSED</w:t>
      </w:r>
    </w:p>
    <w:p w14:paraId="69E028A2" w14:textId="77777777" w:rsidR="00FF55F7" w:rsidRPr="00502A00" w:rsidRDefault="00FF55F7" w:rsidP="00FF55F7">
      <w:pPr>
        <w:rPr>
          <w:rFonts w:ascii="Arial" w:eastAsia="Calibri" w:hAnsi="Arial" w:cs="Arial"/>
          <w:b/>
          <w:bCs/>
          <w:color w:val="000000"/>
          <w:sz w:val="24"/>
          <w:szCs w:val="24"/>
          <w:u w:val="single"/>
        </w:rPr>
      </w:pPr>
    </w:p>
    <w:p w14:paraId="2E4070BF" w14:textId="5D9C6F63" w:rsidR="00BA5C6E" w:rsidRPr="00502A00" w:rsidRDefault="00FF55F7" w:rsidP="00BA5C6E">
      <w:pPr>
        <w:rPr>
          <w:rFonts w:ascii="Arial" w:eastAsia="Calibri" w:hAnsi="Arial" w:cs="Arial"/>
          <w:color w:val="000000"/>
          <w:sz w:val="24"/>
          <w:szCs w:val="24"/>
        </w:rPr>
      </w:pPr>
      <w:r w:rsidRPr="00502A00">
        <w:rPr>
          <w:rFonts w:ascii="Arial" w:eastAsia="Calibri" w:hAnsi="Arial" w:cs="Arial"/>
          <w:b/>
          <w:bCs/>
          <w:color w:val="000000"/>
          <w:sz w:val="24"/>
          <w:szCs w:val="24"/>
          <w:u w:val="single"/>
        </w:rPr>
        <w:t>Bylaw Proposal:</w:t>
      </w:r>
      <w:r w:rsidR="00BA5C6E" w:rsidRPr="00502A00">
        <w:rPr>
          <w:rFonts w:ascii="Arial" w:eastAsia="Calibri" w:hAnsi="Arial" w:cs="Arial"/>
          <w:b/>
          <w:bCs/>
          <w:color w:val="000000"/>
          <w:sz w:val="24"/>
          <w:szCs w:val="24"/>
          <w:u w:val="single"/>
        </w:rPr>
        <w:t xml:space="preserve"> Change </w:t>
      </w:r>
      <w:r w:rsidR="00765C8E" w:rsidRPr="00502A00">
        <w:rPr>
          <w:rFonts w:ascii="Arial" w:eastAsia="Calibri" w:hAnsi="Arial" w:cs="Arial"/>
          <w:b/>
          <w:bCs/>
          <w:color w:val="000000"/>
          <w:sz w:val="24"/>
          <w:szCs w:val="24"/>
          <w:u w:val="single"/>
        </w:rPr>
        <w:t>B</w:t>
      </w:r>
      <w:r w:rsidR="00BA5C6E" w:rsidRPr="00502A00">
        <w:rPr>
          <w:rFonts w:ascii="Arial" w:eastAsia="Calibri" w:hAnsi="Arial" w:cs="Arial"/>
          <w:b/>
          <w:bCs/>
          <w:color w:val="000000"/>
          <w:sz w:val="24"/>
          <w:szCs w:val="24"/>
          <w:u w:val="single"/>
        </w:rPr>
        <w:t>ylaw 6.13</w:t>
      </w:r>
      <w:r w:rsidR="00481F87" w:rsidRPr="00502A00">
        <w:rPr>
          <w:rFonts w:ascii="Arial" w:eastAsia="Calibri" w:hAnsi="Arial" w:cs="Arial"/>
          <w:b/>
          <w:bCs/>
          <w:color w:val="000000"/>
          <w:sz w:val="24"/>
          <w:szCs w:val="24"/>
          <w:u w:val="single"/>
        </w:rPr>
        <w:t xml:space="preserve"> and 18.2</w:t>
      </w:r>
    </w:p>
    <w:p w14:paraId="5AF167EF" w14:textId="556A1D07" w:rsidR="00BA5C6E" w:rsidRPr="00502A00" w:rsidRDefault="00BA5C6E" w:rsidP="00FF55F7">
      <w:pPr>
        <w:rPr>
          <w:rFonts w:ascii="Arial" w:eastAsia="Calibri" w:hAnsi="Arial" w:cs="Arial"/>
          <w:color w:val="000000"/>
          <w:sz w:val="24"/>
          <w:szCs w:val="24"/>
        </w:rPr>
      </w:pPr>
      <w:r w:rsidRPr="00502A00">
        <w:rPr>
          <w:rFonts w:ascii="Arial" w:eastAsia="Calibri" w:hAnsi="Arial" w:cs="Arial"/>
          <w:color w:val="000000"/>
          <w:sz w:val="24"/>
          <w:szCs w:val="24"/>
        </w:rPr>
        <w:t>6.13</w:t>
      </w:r>
      <w:r w:rsidR="00481F87" w:rsidRPr="00502A00">
        <w:rPr>
          <w:rFonts w:ascii="Arial" w:eastAsia="Calibri" w:hAnsi="Arial" w:cs="Arial"/>
          <w:color w:val="000000"/>
          <w:sz w:val="24"/>
          <w:szCs w:val="24"/>
        </w:rPr>
        <w:t>/18.2</w:t>
      </w:r>
      <w:r w:rsidRPr="00502A00">
        <w:rPr>
          <w:rFonts w:ascii="Arial" w:eastAsia="Calibri" w:hAnsi="Arial" w:cs="Arial"/>
          <w:color w:val="000000"/>
          <w:sz w:val="24"/>
          <w:szCs w:val="24"/>
        </w:rPr>
        <w:tab/>
        <w:t>At all National championships</w:t>
      </w:r>
      <w:r w:rsidRPr="00502A00">
        <w:rPr>
          <w:rFonts w:ascii="Arial" w:eastAsia="Calibri" w:hAnsi="Arial" w:cs="Arial"/>
          <w:strike/>
          <w:color w:val="000000"/>
          <w:sz w:val="24"/>
          <w:szCs w:val="24"/>
          <w:highlight w:val="yellow"/>
        </w:rPr>
        <w:t>, the coaches have the final say as to the lifters' attempts. The lifters may make suggestions only. The lifters must be made aware of this situation prior to team selections.</w:t>
      </w:r>
      <w:r w:rsidRPr="00502A00">
        <w:rPr>
          <w:rFonts w:ascii="Arial" w:eastAsia="Calibri" w:hAnsi="Arial" w:cs="Arial"/>
          <w:strike/>
          <w:color w:val="000000"/>
          <w:sz w:val="24"/>
          <w:szCs w:val="24"/>
        </w:rPr>
        <w:t xml:space="preserve"> </w:t>
      </w:r>
      <w:r w:rsidRPr="00502A00">
        <w:rPr>
          <w:rFonts w:ascii="Arial" w:eastAsia="Calibri" w:hAnsi="Arial" w:cs="Arial"/>
          <w:color w:val="000000"/>
          <w:sz w:val="24"/>
          <w:szCs w:val="24"/>
        </w:rPr>
        <w:t>The team coach and athlete must agree on attempts except in the case that the athlete surrenders choice to the coach willingly. The team coach may take suggestions from athletes’ personal coaches</w:t>
      </w:r>
      <w:r w:rsidR="00765C8E" w:rsidRPr="00502A00">
        <w:rPr>
          <w:rFonts w:ascii="Arial" w:eastAsia="Calibri" w:hAnsi="Arial" w:cs="Arial"/>
          <w:color w:val="000000"/>
          <w:sz w:val="24"/>
          <w:szCs w:val="24"/>
        </w:rPr>
        <w:t xml:space="preserve">. In flights or sessions that the team coach must recruit help in coaching athletes, the appointed person must also make the decisions with the athletes </w:t>
      </w:r>
      <w:r w:rsidR="00010298" w:rsidRPr="00502A00">
        <w:rPr>
          <w:rFonts w:ascii="Arial" w:eastAsia="Calibri" w:hAnsi="Arial" w:cs="Arial"/>
          <w:color w:val="000000"/>
          <w:sz w:val="24"/>
          <w:szCs w:val="24"/>
        </w:rPr>
        <w:t xml:space="preserve">except </w:t>
      </w:r>
      <w:r w:rsidR="00765C8E" w:rsidRPr="00502A00">
        <w:rPr>
          <w:rFonts w:ascii="Arial" w:eastAsia="Calibri" w:hAnsi="Arial" w:cs="Arial"/>
          <w:color w:val="000000"/>
          <w:sz w:val="24"/>
          <w:szCs w:val="24"/>
        </w:rPr>
        <w:t>in the case that the athlete surrenders choice to the coach willingly.</w:t>
      </w:r>
    </w:p>
    <w:p w14:paraId="0B7D128A" w14:textId="62E87D3E" w:rsidR="00BA5C6E" w:rsidRPr="00502A00" w:rsidRDefault="00765C8E" w:rsidP="00FF55F7">
      <w:pPr>
        <w:rPr>
          <w:rFonts w:ascii="Arial" w:eastAsia="Calibri" w:hAnsi="Arial" w:cs="Arial"/>
          <w:color w:val="000000"/>
          <w:sz w:val="24"/>
          <w:szCs w:val="24"/>
        </w:rPr>
      </w:pPr>
      <w:r w:rsidRPr="00502A00">
        <w:rPr>
          <w:rFonts w:ascii="Arial" w:eastAsia="Calibri" w:hAnsi="Arial" w:cs="Arial"/>
          <w:i/>
          <w:iCs/>
          <w:color w:val="000000"/>
          <w:sz w:val="24"/>
          <w:szCs w:val="24"/>
          <w:u w:val="single"/>
        </w:rPr>
        <w:t>Rationale</w:t>
      </w:r>
      <w:r w:rsidRPr="00502A00">
        <w:rPr>
          <w:rFonts w:ascii="Arial" w:eastAsia="Calibri" w:hAnsi="Arial" w:cs="Arial"/>
          <w:b/>
          <w:bCs/>
          <w:color w:val="000000"/>
          <w:sz w:val="24"/>
          <w:szCs w:val="24"/>
        </w:rPr>
        <w:t xml:space="preserve">: </w:t>
      </w:r>
      <w:r w:rsidRPr="00502A00">
        <w:rPr>
          <w:rFonts w:ascii="Arial" w:eastAsia="Calibri" w:hAnsi="Arial" w:cs="Arial"/>
          <w:color w:val="000000"/>
          <w:sz w:val="24"/>
          <w:szCs w:val="24"/>
        </w:rPr>
        <w:t xml:space="preserve">With all due respect, though appointed team coaches are qualified, they simply cannot know everything about how each athlete performs. They should not have sole decision-making in this situation. </w:t>
      </w:r>
    </w:p>
    <w:p w14:paraId="0C199C5A" w14:textId="06992E6D" w:rsidR="00FF55F7" w:rsidRPr="00502A00" w:rsidRDefault="00FF55F7" w:rsidP="00FF55F7">
      <w:pPr>
        <w:rPr>
          <w:rFonts w:ascii="Arial" w:eastAsia="Calibri" w:hAnsi="Arial" w:cs="Arial"/>
          <w:color w:val="000000"/>
          <w:sz w:val="24"/>
          <w:szCs w:val="24"/>
        </w:rPr>
      </w:pPr>
      <w:r w:rsidRPr="00502A00">
        <w:rPr>
          <w:rFonts w:ascii="Arial" w:eastAsia="Calibri" w:hAnsi="Arial" w:cs="Arial"/>
          <w:color w:val="000000"/>
          <w:sz w:val="24"/>
          <w:szCs w:val="24"/>
        </w:rPr>
        <w:t>1</w:t>
      </w:r>
      <w:r w:rsidRPr="00502A00">
        <w:rPr>
          <w:rFonts w:ascii="Arial" w:eastAsia="Calibri" w:hAnsi="Arial" w:cs="Arial"/>
          <w:color w:val="000000"/>
          <w:sz w:val="24"/>
          <w:szCs w:val="24"/>
          <w:vertAlign w:val="superscript"/>
        </w:rPr>
        <w:t>st</w:t>
      </w:r>
      <w:r w:rsidRPr="00502A00">
        <w:rPr>
          <w:rFonts w:ascii="Arial" w:eastAsia="Calibri" w:hAnsi="Arial" w:cs="Arial"/>
          <w:color w:val="000000"/>
          <w:sz w:val="24"/>
          <w:szCs w:val="24"/>
        </w:rPr>
        <w:t xml:space="preserve"> Thea Olalia</w:t>
      </w:r>
      <w:r w:rsidRPr="00502A00">
        <w:rPr>
          <w:rFonts w:ascii="Arial" w:eastAsia="Calibri" w:hAnsi="Arial" w:cs="Arial"/>
          <w:color w:val="000000"/>
          <w:sz w:val="24"/>
          <w:szCs w:val="24"/>
        </w:rPr>
        <w:tab/>
      </w:r>
      <w:r w:rsidRPr="00502A00">
        <w:rPr>
          <w:rFonts w:ascii="Arial" w:eastAsia="Calibri" w:hAnsi="Arial" w:cs="Arial"/>
          <w:color w:val="000000"/>
          <w:sz w:val="24"/>
          <w:szCs w:val="24"/>
        </w:rPr>
        <w:tab/>
        <w:t>2</w:t>
      </w:r>
      <w:r w:rsidRPr="00502A00">
        <w:rPr>
          <w:rFonts w:ascii="Arial" w:eastAsia="Calibri" w:hAnsi="Arial" w:cs="Arial"/>
          <w:color w:val="000000"/>
          <w:sz w:val="24"/>
          <w:szCs w:val="24"/>
          <w:vertAlign w:val="superscript"/>
        </w:rPr>
        <w:t>nd</w:t>
      </w:r>
      <w:r w:rsidRPr="00502A00">
        <w:rPr>
          <w:rFonts w:ascii="Arial" w:eastAsia="Calibri" w:hAnsi="Arial" w:cs="Arial"/>
          <w:color w:val="000000"/>
          <w:sz w:val="24"/>
          <w:szCs w:val="24"/>
        </w:rPr>
        <w:t xml:space="preserve"> Mathew Bowen</w:t>
      </w:r>
    </w:p>
    <w:p w14:paraId="3D96B9E7" w14:textId="0D947F4E" w:rsidR="00FF55F7" w:rsidRPr="00502A00" w:rsidRDefault="00FF55F7" w:rsidP="00FF55F7">
      <w:pPr>
        <w:rPr>
          <w:rFonts w:ascii="Arial" w:eastAsia="Calibri" w:hAnsi="Arial" w:cs="Arial"/>
          <w:i/>
          <w:iCs/>
          <w:color w:val="000000"/>
          <w:sz w:val="24"/>
          <w:szCs w:val="24"/>
        </w:rPr>
      </w:pPr>
      <w:r w:rsidRPr="00502A00">
        <w:rPr>
          <w:rFonts w:ascii="Arial" w:eastAsia="Calibri" w:hAnsi="Arial" w:cs="Arial"/>
          <w:i/>
          <w:iCs/>
          <w:color w:val="000000"/>
          <w:sz w:val="24"/>
          <w:szCs w:val="24"/>
          <w:u w:val="single"/>
        </w:rPr>
        <w:t xml:space="preserve">Discussion: </w:t>
      </w:r>
    </w:p>
    <w:p w14:paraId="14E47EB9" w14:textId="0F31292D" w:rsidR="00FF55F7" w:rsidRPr="00502A00" w:rsidRDefault="00FF55F7" w:rsidP="00FF55F7">
      <w:pPr>
        <w:rPr>
          <w:rFonts w:ascii="Arial" w:eastAsia="Calibri" w:hAnsi="Arial" w:cs="Arial"/>
          <w:color w:val="000000"/>
          <w:sz w:val="24"/>
          <w:szCs w:val="24"/>
        </w:rPr>
      </w:pPr>
      <w:r w:rsidRPr="00502A00">
        <w:rPr>
          <w:rFonts w:ascii="Arial" w:eastAsia="Calibri" w:hAnsi="Arial" w:cs="Arial"/>
          <w:color w:val="000000"/>
          <w:sz w:val="24"/>
          <w:szCs w:val="24"/>
        </w:rPr>
        <w:t>-This matches what already happens. However, athletes competing internationally should know that Canada team coaches do have the final say at Worlds / NAPFs.</w:t>
      </w:r>
    </w:p>
    <w:p w14:paraId="53A9F8A4" w14:textId="312ED2A8" w:rsidR="00FF55F7" w:rsidRPr="00502A00" w:rsidRDefault="00FF55F7" w:rsidP="00FF55F7">
      <w:pPr>
        <w:rPr>
          <w:rFonts w:ascii="Arial" w:eastAsia="Calibri" w:hAnsi="Arial" w:cs="Arial"/>
          <w:b/>
          <w:bCs/>
          <w:color w:val="000000"/>
          <w:sz w:val="24"/>
          <w:szCs w:val="24"/>
          <w:u w:val="single"/>
        </w:rPr>
      </w:pPr>
      <w:r w:rsidRPr="00502A00">
        <w:rPr>
          <w:rFonts w:ascii="Arial" w:eastAsia="Calibri" w:hAnsi="Arial" w:cs="Arial"/>
          <w:b/>
          <w:bCs/>
          <w:color w:val="000000"/>
          <w:sz w:val="24"/>
          <w:szCs w:val="24"/>
          <w:u w:val="single"/>
        </w:rPr>
        <w:t>MOTION PASSED</w:t>
      </w:r>
    </w:p>
    <w:p w14:paraId="6C5453F1" w14:textId="77777777" w:rsidR="00FF55F7" w:rsidRPr="00502A00" w:rsidRDefault="00FF55F7" w:rsidP="00FF55F7">
      <w:pPr>
        <w:rPr>
          <w:rFonts w:ascii="Arial" w:eastAsia="Calibri" w:hAnsi="Arial" w:cs="Arial"/>
          <w:b/>
          <w:bCs/>
          <w:color w:val="000000"/>
          <w:sz w:val="24"/>
          <w:szCs w:val="24"/>
          <w:u w:val="single"/>
        </w:rPr>
      </w:pPr>
    </w:p>
    <w:p w14:paraId="7BB783F7" w14:textId="5FDA1C12" w:rsidR="00765C8E" w:rsidRPr="00502A00" w:rsidRDefault="00FF55F7" w:rsidP="00765C8E">
      <w:pPr>
        <w:rPr>
          <w:rFonts w:ascii="Arial" w:eastAsia="Calibri" w:hAnsi="Arial" w:cs="Arial"/>
          <w:b/>
          <w:bCs/>
          <w:color w:val="000000"/>
          <w:sz w:val="24"/>
          <w:szCs w:val="24"/>
          <w:u w:val="single"/>
        </w:rPr>
      </w:pPr>
      <w:r w:rsidRPr="00502A00">
        <w:rPr>
          <w:rFonts w:ascii="Arial" w:eastAsia="Calibri" w:hAnsi="Arial" w:cs="Arial"/>
          <w:b/>
          <w:bCs/>
          <w:color w:val="000000"/>
          <w:sz w:val="24"/>
          <w:szCs w:val="24"/>
          <w:u w:val="single"/>
        </w:rPr>
        <w:t xml:space="preserve">Bylaw </w:t>
      </w:r>
      <w:r w:rsidR="00765C8E" w:rsidRPr="00502A00">
        <w:rPr>
          <w:rFonts w:ascii="Arial" w:eastAsia="Calibri" w:hAnsi="Arial" w:cs="Arial"/>
          <w:b/>
          <w:bCs/>
          <w:color w:val="000000"/>
          <w:sz w:val="24"/>
          <w:szCs w:val="24"/>
          <w:u w:val="single"/>
        </w:rPr>
        <w:t>Proposal</w:t>
      </w:r>
      <w:r w:rsidRPr="00502A00">
        <w:rPr>
          <w:rFonts w:ascii="Arial" w:eastAsia="Calibri" w:hAnsi="Arial" w:cs="Arial"/>
          <w:b/>
          <w:bCs/>
          <w:color w:val="000000"/>
          <w:sz w:val="24"/>
          <w:szCs w:val="24"/>
          <w:u w:val="single"/>
        </w:rPr>
        <w:t xml:space="preserve">: </w:t>
      </w:r>
      <w:r w:rsidR="00765C8E" w:rsidRPr="00502A00">
        <w:rPr>
          <w:rFonts w:ascii="Arial" w:eastAsia="Calibri" w:hAnsi="Arial" w:cs="Arial"/>
          <w:b/>
          <w:bCs/>
          <w:color w:val="000000"/>
          <w:sz w:val="24"/>
          <w:szCs w:val="24"/>
          <w:u w:val="single"/>
        </w:rPr>
        <w:t>Change Bylaw 6.26</w:t>
      </w:r>
    </w:p>
    <w:p w14:paraId="5E050E9C" w14:textId="030E6499" w:rsidR="00765C8E" w:rsidRPr="00502A00" w:rsidRDefault="00765C8E" w:rsidP="00FF55F7">
      <w:pPr>
        <w:rPr>
          <w:rFonts w:ascii="Arial" w:hAnsi="Arial" w:cs="Arial"/>
          <w:strike/>
          <w:sz w:val="24"/>
          <w:szCs w:val="24"/>
        </w:rPr>
      </w:pPr>
      <w:r w:rsidRPr="00502A00">
        <w:rPr>
          <w:rFonts w:ascii="Arial" w:hAnsi="Arial" w:cs="Arial"/>
          <w:sz w:val="24"/>
          <w:szCs w:val="24"/>
        </w:rPr>
        <w:t xml:space="preserve">6.26 </w:t>
      </w:r>
      <w:r w:rsidRPr="00502A00">
        <w:rPr>
          <w:rFonts w:ascii="Arial" w:hAnsi="Arial" w:cs="Arial"/>
          <w:sz w:val="24"/>
          <w:szCs w:val="24"/>
        </w:rPr>
        <w:tab/>
        <w:t xml:space="preserve">MPA Will host annually the MPA Provincial Bench Press Only Championships where lifters may compete in single event (unequipped or equipped) or double event (unequipped and equipped).  MPA Qualifying Standards to apply.  </w:t>
      </w:r>
      <w:r w:rsidRPr="00502A00">
        <w:rPr>
          <w:rFonts w:ascii="Arial" w:hAnsi="Arial" w:cs="Arial"/>
          <w:strike/>
          <w:sz w:val="24"/>
          <w:szCs w:val="24"/>
          <w:highlight w:val="yellow"/>
        </w:rPr>
        <w:t>Note: Lifters may still compete in Bench Press Only or Double Events at the MPA Provincial Championships.</w:t>
      </w:r>
    </w:p>
    <w:p w14:paraId="66016177" w14:textId="716BD8CC" w:rsidR="00765C8E" w:rsidRPr="00502A00" w:rsidRDefault="00765C8E" w:rsidP="00FF55F7">
      <w:pPr>
        <w:rPr>
          <w:rFonts w:ascii="Arial" w:hAnsi="Arial" w:cs="Arial"/>
          <w:sz w:val="24"/>
          <w:szCs w:val="24"/>
        </w:rPr>
      </w:pPr>
      <w:r w:rsidRPr="00502A00">
        <w:rPr>
          <w:rFonts w:ascii="Arial" w:hAnsi="Arial" w:cs="Arial"/>
          <w:i/>
          <w:iCs/>
          <w:sz w:val="24"/>
          <w:szCs w:val="24"/>
          <w:u w:val="single"/>
        </w:rPr>
        <w:t>Rationale:</w:t>
      </w:r>
      <w:r w:rsidRPr="00502A00">
        <w:rPr>
          <w:rFonts w:ascii="Arial" w:hAnsi="Arial" w:cs="Arial"/>
          <w:b/>
          <w:bCs/>
          <w:sz w:val="24"/>
          <w:szCs w:val="24"/>
        </w:rPr>
        <w:t xml:space="preserve"> </w:t>
      </w:r>
      <w:r w:rsidRPr="00502A00">
        <w:rPr>
          <w:rFonts w:ascii="Arial" w:hAnsi="Arial" w:cs="Arial"/>
          <w:sz w:val="24"/>
          <w:szCs w:val="24"/>
        </w:rPr>
        <w:t>This is redundant and caused confusion this year.</w:t>
      </w:r>
    </w:p>
    <w:p w14:paraId="5169069A" w14:textId="4DC2691C" w:rsidR="00D34690" w:rsidRPr="00502A00" w:rsidRDefault="00FF55F7" w:rsidP="00D34690">
      <w:pPr>
        <w:rPr>
          <w:rFonts w:ascii="Arial" w:hAnsi="Arial" w:cs="Arial"/>
          <w:sz w:val="24"/>
          <w:szCs w:val="24"/>
        </w:rPr>
      </w:pPr>
      <w:r w:rsidRPr="00502A00">
        <w:rPr>
          <w:rFonts w:ascii="Arial" w:hAnsi="Arial" w:cs="Arial"/>
          <w:sz w:val="24"/>
          <w:szCs w:val="24"/>
        </w:rPr>
        <w:lastRenderedPageBreak/>
        <w:t>1</w:t>
      </w:r>
      <w:r w:rsidRPr="00502A00">
        <w:rPr>
          <w:rFonts w:ascii="Arial" w:hAnsi="Arial" w:cs="Arial"/>
          <w:sz w:val="24"/>
          <w:szCs w:val="24"/>
          <w:vertAlign w:val="superscript"/>
        </w:rPr>
        <w:t>st</w:t>
      </w:r>
      <w:r w:rsidRPr="00502A00">
        <w:rPr>
          <w:rFonts w:ascii="Arial" w:hAnsi="Arial" w:cs="Arial"/>
          <w:sz w:val="24"/>
          <w:szCs w:val="24"/>
        </w:rPr>
        <w:t xml:space="preserve"> Thea Olalia</w:t>
      </w:r>
      <w:r w:rsidRPr="00502A00">
        <w:rPr>
          <w:rFonts w:ascii="Arial" w:hAnsi="Arial" w:cs="Arial"/>
          <w:sz w:val="24"/>
          <w:szCs w:val="24"/>
        </w:rPr>
        <w:tab/>
      </w:r>
      <w:r w:rsidRPr="00502A00">
        <w:rPr>
          <w:rFonts w:ascii="Arial" w:hAnsi="Arial" w:cs="Arial"/>
          <w:sz w:val="24"/>
          <w:szCs w:val="24"/>
        </w:rPr>
        <w:tab/>
        <w:t>2</w:t>
      </w:r>
      <w:r w:rsidRPr="00502A00">
        <w:rPr>
          <w:rFonts w:ascii="Arial" w:hAnsi="Arial" w:cs="Arial"/>
          <w:sz w:val="24"/>
          <w:szCs w:val="24"/>
          <w:vertAlign w:val="superscript"/>
        </w:rPr>
        <w:t>nd</w:t>
      </w:r>
      <w:r w:rsidRPr="00502A00">
        <w:rPr>
          <w:rFonts w:ascii="Arial" w:hAnsi="Arial" w:cs="Arial"/>
          <w:sz w:val="24"/>
          <w:szCs w:val="24"/>
        </w:rPr>
        <w:t xml:space="preserve"> Mathew Bowen</w:t>
      </w:r>
    </w:p>
    <w:p w14:paraId="364731E9" w14:textId="5C9FA7E1" w:rsidR="00FF55F7" w:rsidRPr="00502A00" w:rsidRDefault="00FF55F7" w:rsidP="00D34690">
      <w:pPr>
        <w:rPr>
          <w:rFonts w:ascii="Arial" w:hAnsi="Arial" w:cs="Arial"/>
          <w:i/>
          <w:iCs/>
          <w:sz w:val="24"/>
          <w:szCs w:val="24"/>
          <w:u w:val="single"/>
        </w:rPr>
      </w:pPr>
      <w:r w:rsidRPr="00502A00">
        <w:rPr>
          <w:rFonts w:ascii="Arial" w:hAnsi="Arial" w:cs="Arial"/>
          <w:i/>
          <w:iCs/>
          <w:sz w:val="24"/>
          <w:szCs w:val="24"/>
          <w:u w:val="single"/>
        </w:rPr>
        <w:t>Discussion:</w:t>
      </w:r>
    </w:p>
    <w:p w14:paraId="46F92A41" w14:textId="5FD6E417" w:rsidR="00FF55F7" w:rsidRPr="00502A00" w:rsidRDefault="00FF55F7" w:rsidP="00D34690">
      <w:pPr>
        <w:rPr>
          <w:rFonts w:ascii="Arial" w:hAnsi="Arial" w:cs="Arial"/>
          <w:sz w:val="24"/>
          <w:szCs w:val="24"/>
        </w:rPr>
      </w:pPr>
      <w:r w:rsidRPr="00502A00">
        <w:rPr>
          <w:rFonts w:ascii="Arial" w:hAnsi="Arial" w:cs="Arial"/>
          <w:sz w:val="24"/>
          <w:szCs w:val="24"/>
        </w:rPr>
        <w:t>-No discussion.</w:t>
      </w:r>
    </w:p>
    <w:p w14:paraId="70367CBC" w14:textId="51F93673" w:rsidR="00FF55F7" w:rsidRPr="00502A00" w:rsidRDefault="00FF55F7" w:rsidP="00D34690">
      <w:pPr>
        <w:rPr>
          <w:rFonts w:ascii="Arial" w:hAnsi="Arial" w:cs="Arial"/>
          <w:b/>
          <w:bCs/>
          <w:sz w:val="24"/>
          <w:szCs w:val="24"/>
          <w:u w:val="single"/>
        </w:rPr>
      </w:pPr>
      <w:r w:rsidRPr="00502A00">
        <w:rPr>
          <w:rFonts w:ascii="Arial" w:hAnsi="Arial" w:cs="Arial"/>
          <w:b/>
          <w:bCs/>
          <w:sz w:val="24"/>
          <w:szCs w:val="24"/>
          <w:u w:val="single"/>
        </w:rPr>
        <w:t>MOTION PASSED</w:t>
      </w:r>
    </w:p>
    <w:p w14:paraId="60AAA96D" w14:textId="77777777" w:rsidR="00FF55F7" w:rsidRPr="00502A00" w:rsidRDefault="00FF55F7" w:rsidP="00D34690">
      <w:pPr>
        <w:rPr>
          <w:rFonts w:ascii="Arial" w:hAnsi="Arial" w:cs="Arial"/>
          <w:b/>
          <w:bCs/>
          <w:sz w:val="24"/>
          <w:szCs w:val="24"/>
          <w:u w:val="single"/>
        </w:rPr>
      </w:pPr>
    </w:p>
    <w:p w14:paraId="0F6EB478" w14:textId="5C054316" w:rsidR="00266408" w:rsidRPr="00502A00" w:rsidRDefault="00FF55F7" w:rsidP="00266408">
      <w:pPr>
        <w:jc w:val="both"/>
        <w:rPr>
          <w:rFonts w:ascii="Arial" w:hAnsi="Arial" w:cs="Arial"/>
          <w:b/>
          <w:bCs/>
          <w:sz w:val="24"/>
          <w:szCs w:val="24"/>
          <w:u w:val="single"/>
        </w:rPr>
      </w:pPr>
      <w:r w:rsidRPr="00502A00">
        <w:rPr>
          <w:rFonts w:ascii="Arial" w:hAnsi="Arial" w:cs="Arial"/>
          <w:b/>
          <w:bCs/>
          <w:sz w:val="24"/>
          <w:szCs w:val="24"/>
          <w:u w:val="single"/>
        </w:rPr>
        <w:t xml:space="preserve">Bylaw </w:t>
      </w:r>
      <w:r w:rsidR="00266408" w:rsidRPr="00502A00">
        <w:rPr>
          <w:rFonts w:ascii="Arial" w:hAnsi="Arial" w:cs="Arial"/>
          <w:b/>
          <w:bCs/>
          <w:sz w:val="24"/>
          <w:szCs w:val="24"/>
          <w:u w:val="single"/>
        </w:rPr>
        <w:t>Proposal</w:t>
      </w:r>
      <w:r w:rsidRPr="00502A00">
        <w:rPr>
          <w:rFonts w:ascii="Arial" w:hAnsi="Arial" w:cs="Arial"/>
          <w:b/>
          <w:bCs/>
          <w:sz w:val="24"/>
          <w:szCs w:val="24"/>
          <w:u w:val="single"/>
        </w:rPr>
        <w:t>:</w:t>
      </w:r>
      <w:r w:rsidR="00266408" w:rsidRPr="00502A00">
        <w:rPr>
          <w:rFonts w:ascii="Arial" w:hAnsi="Arial" w:cs="Arial"/>
          <w:b/>
          <w:bCs/>
          <w:sz w:val="24"/>
          <w:szCs w:val="24"/>
          <w:u w:val="single"/>
        </w:rPr>
        <w:t xml:space="preserve"> Change Bylaw 8.3</w:t>
      </w:r>
    </w:p>
    <w:p w14:paraId="76ECBFD2" w14:textId="7387CBD4" w:rsidR="00FF55F7" w:rsidRPr="00502A00" w:rsidRDefault="00266408" w:rsidP="00FF55F7">
      <w:pPr>
        <w:rPr>
          <w:rFonts w:ascii="Arial" w:eastAsia="Calibri" w:hAnsi="Arial" w:cs="Arial"/>
          <w:color w:val="000000"/>
          <w:sz w:val="24"/>
          <w:szCs w:val="24"/>
        </w:rPr>
      </w:pPr>
      <w:r w:rsidRPr="00502A00">
        <w:rPr>
          <w:rFonts w:ascii="Arial" w:eastAsia="Calibri" w:hAnsi="Arial" w:cs="Arial"/>
          <w:color w:val="000000"/>
          <w:sz w:val="24"/>
          <w:szCs w:val="24"/>
        </w:rPr>
        <w:t>8.3</w:t>
      </w:r>
      <w:r w:rsidRPr="00502A00">
        <w:rPr>
          <w:rFonts w:ascii="Arial" w:eastAsia="Calibri" w:hAnsi="Arial" w:cs="Arial"/>
          <w:color w:val="000000"/>
          <w:sz w:val="24"/>
          <w:szCs w:val="24"/>
        </w:rPr>
        <w:tab/>
        <w:t xml:space="preserve">Where a Best Lifter Award is to be presented, the winner shall be selected from among all lifters, and shall be decided using the </w:t>
      </w:r>
      <w:r w:rsidRPr="00502A00">
        <w:rPr>
          <w:rFonts w:ascii="Arial" w:eastAsia="Calibri" w:hAnsi="Arial" w:cs="Arial"/>
          <w:strike/>
          <w:color w:val="000000"/>
          <w:sz w:val="24"/>
          <w:szCs w:val="24"/>
          <w:highlight w:val="yellow"/>
        </w:rPr>
        <w:t>Wilks Formulae</w:t>
      </w:r>
      <w:r w:rsidRPr="00502A00">
        <w:rPr>
          <w:rFonts w:ascii="Arial" w:eastAsia="Calibri" w:hAnsi="Arial" w:cs="Arial"/>
          <w:color w:val="000000"/>
          <w:sz w:val="24"/>
          <w:szCs w:val="24"/>
          <w:highlight w:val="yellow"/>
        </w:rPr>
        <w:t xml:space="preserve"> IPF Points.</w:t>
      </w:r>
    </w:p>
    <w:p w14:paraId="0A17357A" w14:textId="62605473" w:rsidR="00FF55F7" w:rsidRPr="00502A00" w:rsidRDefault="00266408" w:rsidP="00FF55F7">
      <w:pPr>
        <w:rPr>
          <w:rFonts w:ascii="Arial" w:eastAsia="Calibri" w:hAnsi="Arial" w:cs="Arial"/>
          <w:color w:val="000000"/>
          <w:sz w:val="24"/>
          <w:szCs w:val="24"/>
        </w:rPr>
      </w:pPr>
      <w:r w:rsidRPr="00502A00">
        <w:rPr>
          <w:rFonts w:ascii="Arial" w:eastAsia="Calibri" w:hAnsi="Arial" w:cs="Arial"/>
          <w:i/>
          <w:iCs/>
          <w:color w:val="000000"/>
          <w:sz w:val="24"/>
          <w:szCs w:val="24"/>
          <w:u w:val="single"/>
        </w:rPr>
        <w:t>Rationale:</w:t>
      </w:r>
      <w:r w:rsidRPr="00502A00">
        <w:rPr>
          <w:rFonts w:ascii="Arial" w:eastAsia="Calibri" w:hAnsi="Arial" w:cs="Arial"/>
          <w:b/>
          <w:bCs/>
          <w:color w:val="000000"/>
          <w:sz w:val="24"/>
          <w:szCs w:val="24"/>
        </w:rPr>
        <w:t xml:space="preserve"> </w:t>
      </w:r>
      <w:r w:rsidRPr="00502A00">
        <w:rPr>
          <w:rFonts w:ascii="Arial" w:eastAsia="Calibri" w:hAnsi="Arial" w:cs="Arial"/>
          <w:color w:val="000000"/>
          <w:sz w:val="24"/>
          <w:szCs w:val="24"/>
        </w:rPr>
        <w:t>The Wilks formula is no longer used by the IPF.</w:t>
      </w:r>
    </w:p>
    <w:p w14:paraId="2494A708" w14:textId="73E2FC68" w:rsidR="00FF55F7" w:rsidRPr="00502A00" w:rsidRDefault="00FF55F7" w:rsidP="00FF55F7">
      <w:pPr>
        <w:rPr>
          <w:rFonts w:ascii="Arial" w:eastAsia="Calibri" w:hAnsi="Arial" w:cs="Arial"/>
          <w:color w:val="000000"/>
          <w:sz w:val="24"/>
          <w:szCs w:val="24"/>
        </w:rPr>
      </w:pPr>
      <w:r w:rsidRPr="00502A00">
        <w:rPr>
          <w:rFonts w:ascii="Arial" w:eastAsia="Calibri" w:hAnsi="Arial" w:cs="Arial"/>
          <w:color w:val="000000"/>
          <w:sz w:val="24"/>
          <w:szCs w:val="24"/>
        </w:rPr>
        <w:t>1</w:t>
      </w:r>
      <w:r w:rsidRPr="00502A00">
        <w:rPr>
          <w:rFonts w:ascii="Arial" w:eastAsia="Calibri" w:hAnsi="Arial" w:cs="Arial"/>
          <w:color w:val="000000"/>
          <w:sz w:val="24"/>
          <w:szCs w:val="24"/>
          <w:vertAlign w:val="superscript"/>
        </w:rPr>
        <w:t>st</w:t>
      </w:r>
      <w:r w:rsidRPr="00502A00">
        <w:rPr>
          <w:rFonts w:ascii="Arial" w:eastAsia="Calibri" w:hAnsi="Arial" w:cs="Arial"/>
          <w:color w:val="000000"/>
          <w:sz w:val="24"/>
          <w:szCs w:val="24"/>
        </w:rPr>
        <w:t xml:space="preserve"> Thea Olalia</w:t>
      </w:r>
      <w:r w:rsidRPr="00502A00">
        <w:rPr>
          <w:rFonts w:ascii="Arial" w:eastAsia="Calibri" w:hAnsi="Arial" w:cs="Arial"/>
          <w:color w:val="000000"/>
          <w:sz w:val="24"/>
          <w:szCs w:val="24"/>
        </w:rPr>
        <w:tab/>
      </w:r>
      <w:r w:rsidRPr="00502A00">
        <w:rPr>
          <w:rFonts w:ascii="Arial" w:eastAsia="Calibri" w:hAnsi="Arial" w:cs="Arial"/>
          <w:color w:val="000000"/>
          <w:sz w:val="24"/>
          <w:szCs w:val="24"/>
        </w:rPr>
        <w:tab/>
        <w:t>2</w:t>
      </w:r>
      <w:r w:rsidRPr="00502A00">
        <w:rPr>
          <w:rFonts w:ascii="Arial" w:eastAsia="Calibri" w:hAnsi="Arial" w:cs="Arial"/>
          <w:color w:val="000000"/>
          <w:sz w:val="24"/>
          <w:szCs w:val="24"/>
          <w:vertAlign w:val="superscript"/>
        </w:rPr>
        <w:t>nd</w:t>
      </w:r>
      <w:r w:rsidRPr="00502A00">
        <w:rPr>
          <w:rFonts w:ascii="Arial" w:eastAsia="Calibri" w:hAnsi="Arial" w:cs="Arial"/>
          <w:color w:val="000000"/>
          <w:sz w:val="24"/>
          <w:szCs w:val="24"/>
        </w:rPr>
        <w:t xml:space="preserve"> Kurtis </w:t>
      </w:r>
      <w:proofErr w:type="spellStart"/>
      <w:r w:rsidRPr="00502A00">
        <w:rPr>
          <w:rFonts w:ascii="Arial" w:eastAsia="Calibri" w:hAnsi="Arial" w:cs="Arial"/>
          <w:color w:val="000000"/>
          <w:sz w:val="24"/>
          <w:szCs w:val="24"/>
        </w:rPr>
        <w:t>Tallaire</w:t>
      </w:r>
      <w:proofErr w:type="spellEnd"/>
    </w:p>
    <w:p w14:paraId="65FA1B03" w14:textId="66D111A7" w:rsidR="00FF55F7" w:rsidRPr="00502A00" w:rsidRDefault="00FF55F7" w:rsidP="00FF55F7">
      <w:pPr>
        <w:rPr>
          <w:rFonts w:ascii="Arial" w:eastAsia="Calibri" w:hAnsi="Arial" w:cs="Arial"/>
          <w:i/>
          <w:iCs/>
          <w:color w:val="000000"/>
          <w:sz w:val="24"/>
          <w:szCs w:val="24"/>
          <w:u w:val="single"/>
        </w:rPr>
      </w:pPr>
      <w:r w:rsidRPr="00502A00">
        <w:rPr>
          <w:rFonts w:ascii="Arial" w:eastAsia="Calibri" w:hAnsi="Arial" w:cs="Arial"/>
          <w:i/>
          <w:iCs/>
          <w:color w:val="000000"/>
          <w:sz w:val="24"/>
          <w:szCs w:val="24"/>
          <w:u w:val="single"/>
        </w:rPr>
        <w:t>Discussion:</w:t>
      </w:r>
    </w:p>
    <w:p w14:paraId="7D9F2E66" w14:textId="6E0CE843" w:rsidR="00FF55F7" w:rsidRPr="00502A00" w:rsidRDefault="00FF55F7" w:rsidP="00FF55F7">
      <w:pPr>
        <w:rPr>
          <w:rFonts w:ascii="Arial" w:eastAsia="Calibri" w:hAnsi="Arial" w:cs="Arial"/>
          <w:color w:val="000000"/>
          <w:sz w:val="24"/>
          <w:szCs w:val="24"/>
        </w:rPr>
      </w:pPr>
      <w:r w:rsidRPr="00502A00">
        <w:rPr>
          <w:rFonts w:ascii="Arial" w:eastAsia="Calibri" w:hAnsi="Arial" w:cs="Arial"/>
          <w:color w:val="000000"/>
          <w:sz w:val="24"/>
          <w:szCs w:val="24"/>
        </w:rPr>
        <w:t>-No discussion.</w:t>
      </w:r>
    </w:p>
    <w:p w14:paraId="00374057" w14:textId="18CA3817" w:rsidR="00FF55F7" w:rsidRPr="00502A00" w:rsidRDefault="00FF55F7" w:rsidP="00FF55F7">
      <w:pPr>
        <w:rPr>
          <w:rFonts w:ascii="Arial" w:eastAsia="Calibri" w:hAnsi="Arial" w:cs="Arial"/>
          <w:b/>
          <w:bCs/>
          <w:color w:val="000000"/>
          <w:sz w:val="24"/>
          <w:szCs w:val="24"/>
          <w:u w:val="single"/>
        </w:rPr>
      </w:pPr>
      <w:r w:rsidRPr="00502A00">
        <w:rPr>
          <w:rFonts w:ascii="Arial" w:eastAsia="Calibri" w:hAnsi="Arial" w:cs="Arial"/>
          <w:b/>
          <w:bCs/>
          <w:color w:val="000000"/>
          <w:sz w:val="24"/>
          <w:szCs w:val="24"/>
          <w:u w:val="single"/>
        </w:rPr>
        <w:t>MOTION PASSED</w:t>
      </w:r>
    </w:p>
    <w:p w14:paraId="5EF3EE11" w14:textId="77777777" w:rsidR="00FF55F7" w:rsidRPr="00502A00" w:rsidRDefault="00FF55F7" w:rsidP="00146C56">
      <w:pPr>
        <w:rPr>
          <w:rFonts w:ascii="Arial" w:eastAsia="Calibri" w:hAnsi="Arial" w:cs="Arial"/>
          <w:b/>
          <w:bCs/>
          <w:color w:val="000000"/>
          <w:sz w:val="24"/>
          <w:szCs w:val="24"/>
        </w:rPr>
      </w:pPr>
    </w:p>
    <w:p w14:paraId="68AC6F9B" w14:textId="77777777" w:rsidR="00FF55F7" w:rsidRPr="00502A00" w:rsidRDefault="00146C56" w:rsidP="00146C56">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Proposal</w:t>
      </w:r>
      <w:r w:rsidR="00356082" w:rsidRPr="00502A00">
        <w:rPr>
          <w:rFonts w:ascii="Arial" w:hAnsi="Arial" w:cs="Arial"/>
          <w:b/>
          <w:bCs/>
          <w:color w:val="000000" w:themeColor="text1"/>
          <w:sz w:val="24"/>
          <w:szCs w:val="24"/>
          <w:u w:val="single"/>
        </w:rPr>
        <w:t xml:space="preserve"> </w:t>
      </w:r>
      <w:r w:rsidRPr="00502A00">
        <w:rPr>
          <w:rFonts w:ascii="Arial" w:hAnsi="Arial" w:cs="Arial"/>
          <w:b/>
          <w:bCs/>
          <w:color w:val="000000" w:themeColor="text1"/>
          <w:sz w:val="24"/>
          <w:szCs w:val="24"/>
          <w:u w:val="single"/>
        </w:rPr>
        <w:t>for an MPA “Hall of Fame”</w:t>
      </w:r>
    </w:p>
    <w:p w14:paraId="63CA6BD6" w14:textId="501249F7" w:rsidR="00146C56" w:rsidRPr="00502A00" w:rsidRDefault="00146C56" w:rsidP="00146C56">
      <w:pPr>
        <w:rPr>
          <w:rFonts w:ascii="Arial" w:hAnsi="Arial" w:cs="Arial"/>
          <w:color w:val="000000" w:themeColor="text1"/>
          <w:sz w:val="24"/>
          <w:szCs w:val="24"/>
        </w:rPr>
      </w:pPr>
      <w:r w:rsidRPr="00502A00">
        <w:rPr>
          <w:rFonts w:ascii="Arial" w:hAnsi="Arial" w:cs="Arial"/>
          <w:color w:val="000000" w:themeColor="text1"/>
          <w:sz w:val="24"/>
          <w:szCs w:val="24"/>
        </w:rPr>
        <w:t>Suggest that there are two categories:</w:t>
      </w:r>
    </w:p>
    <w:p w14:paraId="6797CCAD" w14:textId="77777777" w:rsidR="00146C56" w:rsidRPr="00502A00" w:rsidRDefault="00146C56" w:rsidP="00146C56">
      <w:pPr>
        <w:pStyle w:val="ListParagraph"/>
        <w:numPr>
          <w:ilvl w:val="0"/>
          <w:numId w:val="8"/>
        </w:numPr>
        <w:rPr>
          <w:rFonts w:ascii="Arial" w:hAnsi="Arial" w:cs="Arial"/>
          <w:color w:val="000000" w:themeColor="text1"/>
          <w:sz w:val="24"/>
          <w:szCs w:val="24"/>
          <w:lang w:val="en-US"/>
        </w:rPr>
      </w:pPr>
      <w:r w:rsidRPr="00502A00">
        <w:rPr>
          <w:rFonts w:ascii="Arial" w:hAnsi="Arial" w:cs="Arial"/>
          <w:color w:val="000000" w:themeColor="text1"/>
          <w:sz w:val="24"/>
          <w:szCs w:val="24"/>
          <w:lang w:val="en-US"/>
        </w:rPr>
        <w:t>MPA Athlete Hall of Fame</w:t>
      </w:r>
    </w:p>
    <w:p w14:paraId="4594042E" w14:textId="77777777" w:rsidR="00146C56" w:rsidRPr="00502A00" w:rsidRDefault="00146C56" w:rsidP="00146C56">
      <w:pPr>
        <w:pStyle w:val="ListParagraph"/>
        <w:numPr>
          <w:ilvl w:val="0"/>
          <w:numId w:val="8"/>
        </w:numPr>
        <w:rPr>
          <w:rFonts w:ascii="Arial" w:hAnsi="Arial" w:cs="Arial"/>
          <w:color w:val="000000" w:themeColor="text1"/>
          <w:sz w:val="24"/>
          <w:szCs w:val="24"/>
          <w:lang w:val="en-US"/>
        </w:rPr>
      </w:pPr>
      <w:r w:rsidRPr="00502A00">
        <w:rPr>
          <w:rFonts w:ascii="Arial" w:hAnsi="Arial" w:cs="Arial"/>
          <w:color w:val="000000" w:themeColor="text1"/>
          <w:sz w:val="24"/>
          <w:szCs w:val="24"/>
          <w:lang w:val="en-US"/>
        </w:rPr>
        <w:t>MPA Builder/Administrator Hall of Fame</w:t>
      </w:r>
    </w:p>
    <w:p w14:paraId="5A7131CD" w14:textId="77777777" w:rsidR="00146C56" w:rsidRPr="00502A00" w:rsidRDefault="00146C56" w:rsidP="00FF55F7">
      <w:pPr>
        <w:rPr>
          <w:rFonts w:ascii="Arial" w:hAnsi="Arial" w:cs="Arial"/>
          <w:color w:val="000000" w:themeColor="text1"/>
          <w:sz w:val="24"/>
          <w:szCs w:val="24"/>
        </w:rPr>
      </w:pPr>
      <w:r w:rsidRPr="00502A00">
        <w:rPr>
          <w:rFonts w:ascii="Arial" w:hAnsi="Arial" w:cs="Arial"/>
          <w:color w:val="000000" w:themeColor="text1"/>
          <w:sz w:val="24"/>
          <w:szCs w:val="24"/>
        </w:rPr>
        <w:t>Recommend using similar guidelines from the CPU Constitution for the parameters to determine who would be eligible for the MPA Athlete Hall of Fame.  Guidelines copied below:</w:t>
      </w:r>
    </w:p>
    <w:p w14:paraId="43905E30" w14:textId="77777777" w:rsidR="00146C56" w:rsidRPr="00502A00" w:rsidRDefault="00146C56" w:rsidP="00FF55F7">
      <w:pPr>
        <w:rPr>
          <w:rFonts w:ascii="Arial" w:hAnsi="Arial" w:cs="Arial"/>
          <w:b/>
          <w:bCs/>
          <w:i/>
          <w:iCs/>
          <w:color w:val="000000" w:themeColor="text1"/>
          <w:sz w:val="24"/>
          <w:szCs w:val="24"/>
          <w:u w:val="single"/>
        </w:rPr>
      </w:pPr>
      <w:r w:rsidRPr="00502A00">
        <w:rPr>
          <w:rFonts w:ascii="Arial" w:hAnsi="Arial" w:cs="Arial"/>
          <w:b/>
          <w:bCs/>
          <w:i/>
          <w:iCs/>
          <w:color w:val="000000" w:themeColor="text1"/>
          <w:sz w:val="24"/>
          <w:szCs w:val="24"/>
          <w:u w:val="single"/>
        </w:rPr>
        <w:t>8.0 Awards and Classifications</w:t>
      </w:r>
    </w:p>
    <w:p w14:paraId="147A33AD" w14:textId="77777777" w:rsidR="00146C56" w:rsidRPr="00502A00" w:rsidRDefault="00146C56" w:rsidP="00FF55F7">
      <w:pPr>
        <w:rPr>
          <w:rFonts w:ascii="Arial" w:hAnsi="Arial" w:cs="Arial"/>
          <w:i/>
          <w:iCs/>
          <w:color w:val="000000" w:themeColor="text1"/>
          <w:sz w:val="24"/>
          <w:szCs w:val="24"/>
        </w:rPr>
      </w:pPr>
      <w:r w:rsidRPr="00502A00">
        <w:rPr>
          <w:rFonts w:ascii="Arial" w:hAnsi="Arial" w:cs="Arial"/>
          <w:i/>
          <w:iCs/>
          <w:color w:val="000000" w:themeColor="text1"/>
          <w:sz w:val="24"/>
          <w:szCs w:val="24"/>
        </w:rPr>
        <w:t xml:space="preserve">8.8 The CPU shall maintain a CPU Athlete Hall of Fame which will be presented at the Banquet following the National Championship of the year the lifter is inducted into the CPU Hall of Fame. This award shall be presented to lifters who have made outstanding contribution to the CPU through their lifting achievement at a National and International level. To be eligible for this award, a lifter must have been an active member of the CPU </w:t>
      </w:r>
      <w:r w:rsidRPr="00502A00">
        <w:rPr>
          <w:rFonts w:ascii="Arial" w:hAnsi="Arial" w:cs="Arial"/>
          <w:i/>
          <w:iCs/>
          <w:color w:val="000000" w:themeColor="text1"/>
          <w:sz w:val="24"/>
          <w:szCs w:val="24"/>
        </w:rPr>
        <w:lastRenderedPageBreak/>
        <w:t>for a minimum of 10 years. The winners of this award shall be selected by 2/3 majority of the voting members at the AGM. Each year, one male and one female lifter may be nominated to receive this award, however this award will not necessarily be presented each year, if no suitable candidate can be chosen. Recipients may only receive this award one time.</w:t>
      </w:r>
    </w:p>
    <w:p w14:paraId="2F1D3E54" w14:textId="77777777" w:rsidR="00146C56" w:rsidRPr="00502A00" w:rsidRDefault="00146C56" w:rsidP="00FF55F7">
      <w:pPr>
        <w:rPr>
          <w:rFonts w:ascii="Arial" w:hAnsi="Arial" w:cs="Arial"/>
          <w:b/>
          <w:bCs/>
          <w:color w:val="000000" w:themeColor="text1"/>
          <w:sz w:val="24"/>
          <w:szCs w:val="24"/>
        </w:rPr>
      </w:pPr>
      <w:r w:rsidRPr="00502A00">
        <w:rPr>
          <w:rFonts w:ascii="Arial" w:hAnsi="Arial" w:cs="Arial"/>
          <w:b/>
          <w:bCs/>
          <w:color w:val="000000" w:themeColor="text1"/>
          <w:sz w:val="24"/>
          <w:szCs w:val="24"/>
        </w:rPr>
        <w:t>Proposal to read:</w:t>
      </w:r>
    </w:p>
    <w:p w14:paraId="0FECE520" w14:textId="295C5ACB" w:rsidR="00146C56" w:rsidRPr="00502A00" w:rsidRDefault="00146C56" w:rsidP="00FF55F7">
      <w:pPr>
        <w:rPr>
          <w:rFonts w:ascii="Arial" w:hAnsi="Arial" w:cs="Arial"/>
          <w:b/>
          <w:bCs/>
          <w:color w:val="000000" w:themeColor="text1"/>
          <w:sz w:val="24"/>
          <w:szCs w:val="24"/>
        </w:rPr>
      </w:pPr>
      <w:r w:rsidRPr="00502A00">
        <w:rPr>
          <w:rFonts w:ascii="Arial" w:hAnsi="Arial" w:cs="Arial"/>
          <w:b/>
          <w:bCs/>
          <w:color w:val="000000" w:themeColor="text1"/>
          <w:sz w:val="24"/>
          <w:szCs w:val="24"/>
          <w:highlight w:val="yellow"/>
        </w:rPr>
        <w:t xml:space="preserve">The MPA shall maintain an MPA Athlete Hall of Fame which will be presented at the Awards Ceremony of the MPA Provincial Championship of the year the lifter is inducted into the MPA Hall of Fame.  This award shall be presented to lifters who have made outstanding contribution to the MPA through their lifting achievement at a National and International level.  To be eligible for this award a lifter must have been an active member of the MPA for a minimum of 10 years.  The winners of this award shall be selected by 2/3 majority of the voting members at the AGM.  Each year, one male and one female lifter may be </w:t>
      </w:r>
      <w:r w:rsidR="006A1382" w:rsidRPr="00502A00">
        <w:rPr>
          <w:rFonts w:ascii="Arial" w:hAnsi="Arial" w:cs="Arial"/>
          <w:b/>
          <w:bCs/>
          <w:color w:val="000000" w:themeColor="text1"/>
          <w:sz w:val="24"/>
          <w:szCs w:val="24"/>
          <w:highlight w:val="yellow"/>
        </w:rPr>
        <w:t>elected</w:t>
      </w:r>
      <w:r w:rsidRPr="00502A00">
        <w:rPr>
          <w:rFonts w:ascii="Arial" w:hAnsi="Arial" w:cs="Arial"/>
          <w:b/>
          <w:bCs/>
          <w:color w:val="000000" w:themeColor="text1"/>
          <w:sz w:val="24"/>
          <w:szCs w:val="24"/>
          <w:highlight w:val="yellow"/>
        </w:rPr>
        <w:t xml:space="preserve"> to receive this award, however this award will not necessarily be presented each year, if no suitable candidate can be chosen.  Recipients may only receive this award one time.</w:t>
      </w:r>
    </w:p>
    <w:p w14:paraId="0E1EB07B" w14:textId="687C0142" w:rsidR="00146C56" w:rsidRPr="00502A00" w:rsidRDefault="00146C56" w:rsidP="00FF55F7">
      <w:pPr>
        <w:rPr>
          <w:rFonts w:ascii="Arial" w:hAnsi="Arial" w:cs="Arial"/>
          <w:color w:val="000000" w:themeColor="text1"/>
          <w:sz w:val="24"/>
          <w:szCs w:val="24"/>
        </w:rPr>
      </w:pPr>
      <w:r w:rsidRPr="00502A00">
        <w:rPr>
          <w:rFonts w:ascii="Arial" w:hAnsi="Arial" w:cs="Arial"/>
          <w:color w:val="000000" w:themeColor="text1"/>
          <w:sz w:val="24"/>
          <w:szCs w:val="24"/>
        </w:rPr>
        <w:t>Parameters for admission into the MPA Builder/Administrator Hall of Fame would reflect an ongoing commitment to the sport of Powerlifting within the province of Manitoba and the MPA by supporting, volunteering and promoting the sport through ongoing administrative duties, officiating or through continued contributions to the sport.  To be considered for this recognition Candidates would need to have been members of the MPA for at least 10 years and could have fulfilled various roles on the MPA Executive or have been active in coaching athletes and running meets.</w:t>
      </w:r>
    </w:p>
    <w:p w14:paraId="53BC3575" w14:textId="555AA8BB" w:rsidR="002E326B" w:rsidRPr="00502A00" w:rsidRDefault="00FF55F7" w:rsidP="00FF55F7">
      <w:pPr>
        <w:rPr>
          <w:rFonts w:ascii="Arial" w:hAnsi="Arial" w:cs="Arial"/>
          <w:color w:val="000000" w:themeColor="text1"/>
          <w:sz w:val="24"/>
          <w:szCs w:val="24"/>
        </w:rPr>
      </w:pPr>
      <w:r w:rsidRPr="00502A00">
        <w:rPr>
          <w:rFonts w:ascii="Arial" w:hAnsi="Arial" w:cs="Arial"/>
          <w:color w:val="000000" w:themeColor="text1"/>
          <w:sz w:val="24"/>
          <w:szCs w:val="24"/>
        </w:rPr>
        <w:t>1</w:t>
      </w:r>
      <w:r w:rsidRPr="00502A00">
        <w:rPr>
          <w:rFonts w:ascii="Arial" w:hAnsi="Arial" w:cs="Arial"/>
          <w:color w:val="000000" w:themeColor="text1"/>
          <w:sz w:val="24"/>
          <w:szCs w:val="24"/>
          <w:vertAlign w:val="superscript"/>
        </w:rPr>
        <w:t>st</w:t>
      </w:r>
      <w:r w:rsidRPr="00502A00">
        <w:rPr>
          <w:rFonts w:ascii="Arial" w:hAnsi="Arial" w:cs="Arial"/>
          <w:color w:val="000000" w:themeColor="text1"/>
          <w:sz w:val="24"/>
          <w:szCs w:val="24"/>
        </w:rPr>
        <w:t xml:space="preserve"> Mathew Bowen</w:t>
      </w:r>
      <w:r w:rsidRPr="00502A00">
        <w:rPr>
          <w:rFonts w:ascii="Arial" w:hAnsi="Arial" w:cs="Arial"/>
          <w:color w:val="000000" w:themeColor="text1"/>
          <w:sz w:val="24"/>
          <w:szCs w:val="24"/>
        </w:rPr>
        <w:tab/>
      </w:r>
      <w:r w:rsidRPr="00502A00">
        <w:rPr>
          <w:rFonts w:ascii="Arial" w:hAnsi="Arial" w:cs="Arial"/>
          <w:color w:val="000000" w:themeColor="text1"/>
          <w:sz w:val="24"/>
          <w:szCs w:val="24"/>
        </w:rPr>
        <w:tab/>
        <w:t>2</w:t>
      </w:r>
      <w:r w:rsidRPr="00502A00">
        <w:rPr>
          <w:rFonts w:ascii="Arial" w:hAnsi="Arial" w:cs="Arial"/>
          <w:color w:val="000000" w:themeColor="text1"/>
          <w:sz w:val="24"/>
          <w:szCs w:val="24"/>
          <w:vertAlign w:val="superscript"/>
        </w:rPr>
        <w:t>nd</w:t>
      </w:r>
      <w:r w:rsidRPr="00502A00">
        <w:rPr>
          <w:rFonts w:ascii="Arial" w:hAnsi="Arial" w:cs="Arial"/>
          <w:color w:val="000000" w:themeColor="text1"/>
          <w:sz w:val="24"/>
          <w:szCs w:val="24"/>
        </w:rPr>
        <w:t xml:space="preserve"> Kurtis </w:t>
      </w:r>
      <w:proofErr w:type="spellStart"/>
      <w:r w:rsidRPr="00502A00">
        <w:rPr>
          <w:rFonts w:ascii="Arial" w:hAnsi="Arial" w:cs="Arial"/>
          <w:color w:val="000000" w:themeColor="text1"/>
          <w:sz w:val="24"/>
          <w:szCs w:val="24"/>
        </w:rPr>
        <w:t>Tallaire</w:t>
      </w:r>
      <w:proofErr w:type="spellEnd"/>
    </w:p>
    <w:p w14:paraId="7BBC0917" w14:textId="2AB2616C" w:rsidR="00BA3A1F" w:rsidRPr="00502A00" w:rsidRDefault="00BA3A1F" w:rsidP="00FF55F7">
      <w:pPr>
        <w:rPr>
          <w:rFonts w:ascii="Arial" w:hAnsi="Arial" w:cs="Arial"/>
          <w:i/>
          <w:iCs/>
          <w:color w:val="000000" w:themeColor="text1"/>
          <w:sz w:val="24"/>
          <w:szCs w:val="24"/>
          <w:u w:val="single"/>
        </w:rPr>
      </w:pPr>
      <w:r w:rsidRPr="00502A00">
        <w:rPr>
          <w:rFonts w:ascii="Arial" w:hAnsi="Arial" w:cs="Arial"/>
          <w:i/>
          <w:iCs/>
          <w:color w:val="000000" w:themeColor="text1"/>
          <w:sz w:val="24"/>
          <w:szCs w:val="24"/>
          <w:u w:val="single"/>
        </w:rPr>
        <w:t>Discussion:</w:t>
      </w:r>
    </w:p>
    <w:p w14:paraId="185023AF" w14:textId="1AC158CE" w:rsidR="00BA3A1F" w:rsidRPr="00502A00" w:rsidRDefault="00BA3A1F" w:rsidP="00FF55F7">
      <w:pPr>
        <w:rPr>
          <w:rFonts w:ascii="Arial" w:hAnsi="Arial" w:cs="Arial"/>
          <w:color w:val="000000" w:themeColor="text1"/>
          <w:sz w:val="24"/>
          <w:szCs w:val="24"/>
        </w:rPr>
      </w:pPr>
      <w:r w:rsidRPr="00502A00">
        <w:rPr>
          <w:rFonts w:ascii="Arial" w:hAnsi="Arial" w:cs="Arial"/>
          <w:color w:val="000000" w:themeColor="text1"/>
          <w:sz w:val="24"/>
          <w:szCs w:val="24"/>
        </w:rPr>
        <w:t xml:space="preserve">-Is the </w:t>
      </w:r>
      <w:proofErr w:type="gramStart"/>
      <w:r w:rsidRPr="00502A00">
        <w:rPr>
          <w:rFonts w:ascii="Arial" w:hAnsi="Arial" w:cs="Arial"/>
          <w:color w:val="000000" w:themeColor="text1"/>
          <w:sz w:val="24"/>
          <w:szCs w:val="24"/>
        </w:rPr>
        <w:t>10 year</w:t>
      </w:r>
      <w:proofErr w:type="gramEnd"/>
      <w:r w:rsidRPr="00502A00">
        <w:rPr>
          <w:rFonts w:ascii="Arial" w:hAnsi="Arial" w:cs="Arial"/>
          <w:color w:val="000000" w:themeColor="text1"/>
          <w:sz w:val="24"/>
          <w:szCs w:val="24"/>
        </w:rPr>
        <w:t xml:space="preserve"> requirement too long? What if they pass away before 10 years of active membership?</w:t>
      </w:r>
      <w:r w:rsidR="009A0C67" w:rsidRPr="00502A00">
        <w:rPr>
          <w:rFonts w:ascii="Arial" w:hAnsi="Arial" w:cs="Arial"/>
          <w:color w:val="000000" w:themeColor="text1"/>
          <w:sz w:val="24"/>
          <w:szCs w:val="24"/>
        </w:rPr>
        <w:t xml:space="preserve"> </w:t>
      </w:r>
    </w:p>
    <w:p w14:paraId="64A658F1" w14:textId="1B3EF570" w:rsidR="00BA3A1F" w:rsidRPr="00502A00" w:rsidRDefault="00BA3A1F" w:rsidP="00FF55F7">
      <w:pPr>
        <w:rPr>
          <w:rFonts w:ascii="Arial" w:hAnsi="Arial" w:cs="Arial"/>
          <w:b/>
          <w:bCs/>
          <w:color w:val="000000" w:themeColor="text1"/>
          <w:sz w:val="24"/>
          <w:szCs w:val="24"/>
        </w:rPr>
      </w:pPr>
      <w:r w:rsidRPr="00502A00">
        <w:rPr>
          <w:rFonts w:ascii="Arial" w:hAnsi="Arial" w:cs="Arial"/>
          <w:b/>
          <w:bCs/>
          <w:color w:val="000000" w:themeColor="text1"/>
          <w:sz w:val="24"/>
          <w:szCs w:val="24"/>
        </w:rPr>
        <w:t>MOTION PASSED</w:t>
      </w:r>
    </w:p>
    <w:p w14:paraId="4A6DB409" w14:textId="4513FBDF" w:rsidR="00BA3A1F" w:rsidRPr="00502A00" w:rsidRDefault="00BA3A1F" w:rsidP="00FF55F7">
      <w:pPr>
        <w:rPr>
          <w:rFonts w:ascii="Arial" w:hAnsi="Arial" w:cs="Arial"/>
          <w:color w:val="000000" w:themeColor="text1"/>
          <w:sz w:val="24"/>
          <w:szCs w:val="24"/>
        </w:rPr>
      </w:pPr>
    </w:p>
    <w:p w14:paraId="0ADDF3D6" w14:textId="65E98BC8" w:rsidR="00BA3A1F" w:rsidRPr="00502A00" w:rsidRDefault="00BA3A1F" w:rsidP="00BA3A1F">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 xml:space="preserve">Proposal to increase the </w:t>
      </w:r>
      <w:r w:rsidR="002E326B" w:rsidRPr="00502A00">
        <w:rPr>
          <w:rFonts w:ascii="Arial" w:hAnsi="Arial" w:cs="Arial"/>
          <w:b/>
          <w:bCs/>
          <w:color w:val="000000" w:themeColor="text1"/>
          <w:sz w:val="24"/>
          <w:szCs w:val="24"/>
          <w:u w:val="single"/>
        </w:rPr>
        <w:t>provincial qualifying</w:t>
      </w:r>
      <w:r w:rsidRPr="00502A00">
        <w:rPr>
          <w:rFonts w:ascii="Arial" w:hAnsi="Arial" w:cs="Arial"/>
          <w:b/>
          <w:bCs/>
          <w:color w:val="000000" w:themeColor="text1"/>
          <w:sz w:val="24"/>
          <w:szCs w:val="24"/>
          <w:u w:val="single"/>
        </w:rPr>
        <w:t xml:space="preserve"> </w:t>
      </w:r>
      <w:r w:rsidR="000868C4" w:rsidRPr="00502A00">
        <w:rPr>
          <w:rFonts w:ascii="Arial" w:hAnsi="Arial" w:cs="Arial"/>
          <w:b/>
          <w:bCs/>
          <w:color w:val="000000" w:themeColor="text1"/>
          <w:sz w:val="24"/>
          <w:szCs w:val="24"/>
          <w:u w:val="single"/>
        </w:rPr>
        <w:t xml:space="preserve">landmark </w:t>
      </w:r>
      <w:r w:rsidR="002E326B" w:rsidRPr="00502A00">
        <w:rPr>
          <w:rFonts w:ascii="Arial" w:hAnsi="Arial" w:cs="Arial"/>
          <w:b/>
          <w:bCs/>
          <w:color w:val="000000" w:themeColor="text1"/>
          <w:sz w:val="24"/>
          <w:szCs w:val="24"/>
          <w:u w:val="single"/>
        </w:rPr>
        <w:t>IPF Points</w:t>
      </w:r>
    </w:p>
    <w:p w14:paraId="3E45757C" w14:textId="772873A6" w:rsidR="002E326B" w:rsidRPr="00502A00" w:rsidRDefault="00BA3A1F" w:rsidP="00BA3A1F">
      <w:pPr>
        <w:rPr>
          <w:rFonts w:ascii="Arial" w:hAnsi="Arial" w:cs="Arial"/>
          <w:color w:val="000000" w:themeColor="text1"/>
          <w:sz w:val="24"/>
          <w:szCs w:val="24"/>
        </w:rPr>
      </w:pPr>
      <w:r w:rsidRPr="00502A00">
        <w:rPr>
          <w:rFonts w:ascii="Arial" w:hAnsi="Arial" w:cs="Arial"/>
          <w:color w:val="000000" w:themeColor="text1"/>
          <w:sz w:val="24"/>
          <w:szCs w:val="24"/>
        </w:rPr>
        <w:lastRenderedPageBreak/>
        <w:t xml:space="preserve">Increase the landmark IPF Points (from the algorithm passed earlier) </w:t>
      </w:r>
      <w:r w:rsidR="000868C4" w:rsidRPr="00502A00">
        <w:rPr>
          <w:rFonts w:ascii="Arial" w:hAnsi="Arial" w:cs="Arial"/>
          <w:color w:val="000000" w:themeColor="text1"/>
          <w:sz w:val="24"/>
          <w:szCs w:val="24"/>
        </w:rPr>
        <w:t>by 7%,</w:t>
      </w:r>
      <w:r w:rsidR="002E326B" w:rsidRPr="00502A00">
        <w:rPr>
          <w:rFonts w:ascii="Arial" w:hAnsi="Arial" w:cs="Arial"/>
          <w:color w:val="000000" w:themeColor="text1"/>
          <w:sz w:val="24"/>
          <w:szCs w:val="24"/>
        </w:rPr>
        <w:t xml:space="preserve"> rounded up to the nearest 2.5 kg increment</w:t>
      </w:r>
      <w:r w:rsidR="000868C4" w:rsidRPr="00502A00">
        <w:rPr>
          <w:rFonts w:ascii="Arial" w:hAnsi="Arial" w:cs="Arial"/>
          <w:color w:val="000000" w:themeColor="text1"/>
          <w:sz w:val="24"/>
          <w:szCs w:val="24"/>
        </w:rPr>
        <w:t xml:space="preserve"> total</w:t>
      </w:r>
      <w:r w:rsidR="002E326B" w:rsidRPr="00502A00">
        <w:rPr>
          <w:rFonts w:ascii="Arial" w:hAnsi="Arial" w:cs="Arial"/>
          <w:color w:val="000000" w:themeColor="text1"/>
          <w:sz w:val="24"/>
          <w:szCs w:val="24"/>
        </w:rPr>
        <w:t xml:space="preserve"> in all age and weight class</w:t>
      </w:r>
      <w:r w:rsidR="000868C4" w:rsidRPr="00502A00">
        <w:rPr>
          <w:rFonts w:ascii="Arial" w:hAnsi="Arial" w:cs="Arial"/>
          <w:color w:val="000000" w:themeColor="text1"/>
          <w:sz w:val="24"/>
          <w:szCs w:val="24"/>
        </w:rPr>
        <w:t>es</w:t>
      </w:r>
      <w:r w:rsidR="002E326B" w:rsidRPr="00502A00">
        <w:rPr>
          <w:rFonts w:ascii="Arial" w:hAnsi="Arial" w:cs="Arial"/>
          <w:color w:val="000000" w:themeColor="text1"/>
          <w:sz w:val="24"/>
          <w:szCs w:val="24"/>
        </w:rPr>
        <w:t>.</w:t>
      </w:r>
    </w:p>
    <w:p w14:paraId="63F310A3" w14:textId="77777777" w:rsidR="00BA3A1F" w:rsidRPr="00502A00" w:rsidRDefault="00BA3A1F" w:rsidP="00BA3A1F">
      <w:pPr>
        <w:rPr>
          <w:rFonts w:ascii="Arial" w:hAnsi="Arial" w:cs="Arial"/>
          <w:color w:val="000000" w:themeColor="text1"/>
          <w:sz w:val="24"/>
          <w:szCs w:val="24"/>
        </w:rPr>
      </w:pPr>
      <w:r w:rsidRPr="00502A00">
        <w:rPr>
          <w:rFonts w:ascii="Arial" w:hAnsi="Arial" w:cs="Arial"/>
          <w:color w:val="000000" w:themeColor="text1"/>
          <w:sz w:val="24"/>
          <w:szCs w:val="24"/>
        </w:rPr>
        <w:t>1</w:t>
      </w:r>
      <w:r w:rsidRPr="00502A00">
        <w:rPr>
          <w:rFonts w:ascii="Arial" w:hAnsi="Arial" w:cs="Arial"/>
          <w:color w:val="000000" w:themeColor="text1"/>
          <w:sz w:val="24"/>
          <w:szCs w:val="24"/>
          <w:vertAlign w:val="superscript"/>
        </w:rPr>
        <w:t>st</w:t>
      </w:r>
      <w:r w:rsidRPr="00502A00">
        <w:rPr>
          <w:rFonts w:ascii="Arial" w:hAnsi="Arial" w:cs="Arial"/>
          <w:color w:val="000000" w:themeColor="text1"/>
          <w:sz w:val="24"/>
          <w:szCs w:val="24"/>
        </w:rPr>
        <w:t xml:space="preserve"> Janet </w:t>
      </w:r>
      <w:proofErr w:type="spellStart"/>
      <w:r w:rsidRPr="00502A00">
        <w:rPr>
          <w:rFonts w:ascii="Arial" w:hAnsi="Arial" w:cs="Arial"/>
          <w:color w:val="000000" w:themeColor="text1"/>
          <w:sz w:val="24"/>
          <w:szCs w:val="24"/>
        </w:rPr>
        <w:t>Loesel</w:t>
      </w:r>
      <w:proofErr w:type="spellEnd"/>
      <w:r w:rsidRPr="00502A00">
        <w:rPr>
          <w:rFonts w:ascii="Arial" w:hAnsi="Arial" w:cs="Arial"/>
          <w:color w:val="000000" w:themeColor="text1"/>
          <w:sz w:val="24"/>
          <w:szCs w:val="24"/>
        </w:rPr>
        <w:t xml:space="preserve"> Sitar</w:t>
      </w:r>
      <w:r w:rsidRPr="00502A00">
        <w:rPr>
          <w:rFonts w:ascii="Arial" w:hAnsi="Arial" w:cs="Arial"/>
          <w:color w:val="000000" w:themeColor="text1"/>
          <w:sz w:val="24"/>
          <w:szCs w:val="24"/>
        </w:rPr>
        <w:tab/>
      </w:r>
      <w:r w:rsidRPr="00502A00">
        <w:rPr>
          <w:rFonts w:ascii="Arial" w:hAnsi="Arial" w:cs="Arial"/>
          <w:color w:val="000000" w:themeColor="text1"/>
          <w:sz w:val="24"/>
          <w:szCs w:val="24"/>
        </w:rPr>
        <w:tab/>
        <w:t>2</w:t>
      </w:r>
      <w:r w:rsidRPr="00502A00">
        <w:rPr>
          <w:rFonts w:ascii="Arial" w:hAnsi="Arial" w:cs="Arial"/>
          <w:color w:val="000000" w:themeColor="text1"/>
          <w:sz w:val="24"/>
          <w:szCs w:val="24"/>
          <w:vertAlign w:val="superscript"/>
        </w:rPr>
        <w:t>nd</w:t>
      </w:r>
      <w:r w:rsidRPr="00502A00">
        <w:rPr>
          <w:rFonts w:ascii="Arial" w:hAnsi="Arial" w:cs="Arial"/>
          <w:color w:val="000000" w:themeColor="text1"/>
          <w:sz w:val="24"/>
          <w:szCs w:val="24"/>
        </w:rPr>
        <w:t xml:space="preserve"> Jordan Smith</w:t>
      </w:r>
    </w:p>
    <w:p w14:paraId="0828802B" w14:textId="77777777" w:rsidR="00BA3A1F" w:rsidRPr="00502A00" w:rsidRDefault="00BA3A1F" w:rsidP="00BA3A1F">
      <w:pPr>
        <w:rPr>
          <w:rFonts w:ascii="Arial" w:hAnsi="Arial" w:cs="Arial"/>
          <w:i/>
          <w:iCs/>
          <w:color w:val="000000" w:themeColor="text1"/>
          <w:sz w:val="24"/>
          <w:szCs w:val="24"/>
          <w:u w:val="single"/>
        </w:rPr>
      </w:pPr>
      <w:r w:rsidRPr="00502A00">
        <w:rPr>
          <w:rFonts w:ascii="Arial" w:hAnsi="Arial" w:cs="Arial"/>
          <w:i/>
          <w:iCs/>
          <w:color w:val="000000" w:themeColor="text1"/>
          <w:sz w:val="24"/>
          <w:szCs w:val="24"/>
          <w:u w:val="single"/>
        </w:rPr>
        <w:t>Discussion:</w:t>
      </w:r>
    </w:p>
    <w:p w14:paraId="17C8B02C" w14:textId="31DDBCF5" w:rsidR="000868C4" w:rsidRPr="00502A00" w:rsidRDefault="00BA3A1F" w:rsidP="00BA3A1F">
      <w:pPr>
        <w:rPr>
          <w:rFonts w:ascii="Arial" w:hAnsi="Arial" w:cs="Arial"/>
          <w:i/>
          <w:iCs/>
          <w:color w:val="000000" w:themeColor="text1"/>
          <w:sz w:val="24"/>
          <w:szCs w:val="24"/>
        </w:rPr>
      </w:pPr>
      <w:r w:rsidRPr="00502A00">
        <w:rPr>
          <w:rFonts w:ascii="Arial" w:hAnsi="Arial" w:cs="Arial"/>
          <w:color w:val="000000" w:themeColor="text1"/>
          <w:sz w:val="24"/>
          <w:szCs w:val="24"/>
        </w:rPr>
        <w:t xml:space="preserve">-This would increase the difficulty aside from just “converting” from Wilks to IPF Points. </w:t>
      </w:r>
      <w:r w:rsidR="000868C4" w:rsidRPr="00502A00">
        <w:rPr>
          <w:rFonts w:ascii="Arial" w:hAnsi="Arial" w:cs="Arial"/>
          <w:color w:val="000000" w:themeColor="text1"/>
          <w:sz w:val="24"/>
          <w:szCs w:val="24"/>
        </w:rPr>
        <w:t xml:space="preserve"> </w:t>
      </w:r>
    </w:p>
    <w:p w14:paraId="14F305C7" w14:textId="401E72A3" w:rsidR="00010298" w:rsidRPr="00502A00" w:rsidRDefault="00BA3A1F" w:rsidP="000A1409">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MOTION PASSED</w:t>
      </w:r>
    </w:p>
    <w:p w14:paraId="6B20A703" w14:textId="5EB40916" w:rsidR="00BA3A1F" w:rsidRPr="00502A00" w:rsidRDefault="00BA3A1F" w:rsidP="000A1409">
      <w:pPr>
        <w:rPr>
          <w:rFonts w:ascii="Arial" w:hAnsi="Arial" w:cs="Arial"/>
          <w:b/>
          <w:bCs/>
          <w:color w:val="000000" w:themeColor="text1"/>
          <w:sz w:val="24"/>
          <w:szCs w:val="24"/>
          <w:u w:val="single"/>
        </w:rPr>
      </w:pPr>
    </w:p>
    <w:p w14:paraId="79ECE85A" w14:textId="77777777" w:rsidR="009A0C67" w:rsidRPr="00502A00" w:rsidRDefault="009A0C67" w:rsidP="00C247B0">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ELECTIONS</w:t>
      </w:r>
    </w:p>
    <w:p w14:paraId="03F2E659" w14:textId="7541D748" w:rsidR="00C247B0" w:rsidRPr="00502A00" w:rsidRDefault="00C247B0" w:rsidP="009A0C67">
      <w:pPr>
        <w:pStyle w:val="ListParagraph"/>
        <w:numPr>
          <w:ilvl w:val="0"/>
          <w:numId w:val="20"/>
        </w:numPr>
        <w:rPr>
          <w:rFonts w:ascii="Arial" w:hAnsi="Arial" w:cs="Arial"/>
          <w:color w:val="000000" w:themeColor="text1"/>
          <w:sz w:val="24"/>
          <w:szCs w:val="24"/>
        </w:rPr>
      </w:pPr>
      <w:r w:rsidRPr="00502A00">
        <w:rPr>
          <w:rFonts w:ascii="Arial" w:hAnsi="Arial" w:cs="Arial"/>
          <w:color w:val="000000" w:themeColor="text1"/>
          <w:sz w:val="24"/>
          <w:szCs w:val="24"/>
        </w:rPr>
        <w:t>Secretary</w:t>
      </w:r>
    </w:p>
    <w:p w14:paraId="0BEA75F4" w14:textId="25C10EF3" w:rsidR="00C247B0" w:rsidRPr="00502A00" w:rsidRDefault="000868C4" w:rsidP="009A0C67">
      <w:pPr>
        <w:pStyle w:val="ListParagraph"/>
        <w:numPr>
          <w:ilvl w:val="1"/>
          <w:numId w:val="20"/>
        </w:numPr>
        <w:rPr>
          <w:rFonts w:ascii="Arial" w:hAnsi="Arial" w:cs="Arial"/>
          <w:color w:val="000000" w:themeColor="text1"/>
          <w:sz w:val="24"/>
          <w:szCs w:val="24"/>
        </w:rPr>
      </w:pPr>
      <w:r w:rsidRPr="00502A00">
        <w:rPr>
          <w:rFonts w:ascii="Arial" w:hAnsi="Arial" w:cs="Arial"/>
          <w:color w:val="000000" w:themeColor="text1"/>
          <w:sz w:val="24"/>
          <w:szCs w:val="24"/>
        </w:rPr>
        <w:t>Thea Olalia</w:t>
      </w:r>
      <w:r w:rsidR="00D44E5D" w:rsidRPr="00502A00">
        <w:rPr>
          <w:rFonts w:ascii="Arial" w:hAnsi="Arial" w:cs="Arial"/>
          <w:color w:val="000000" w:themeColor="text1"/>
          <w:sz w:val="24"/>
          <w:szCs w:val="24"/>
        </w:rPr>
        <w:t xml:space="preserve"> nominated, with no nominations from the floor. Thea Olalia accepted.</w:t>
      </w:r>
    </w:p>
    <w:p w14:paraId="64C2613A" w14:textId="77777777" w:rsidR="009A0C67" w:rsidRPr="00502A00" w:rsidRDefault="00C247B0" w:rsidP="009A0C67">
      <w:pPr>
        <w:pStyle w:val="ListParagraph"/>
        <w:numPr>
          <w:ilvl w:val="0"/>
          <w:numId w:val="20"/>
        </w:numPr>
        <w:rPr>
          <w:rFonts w:ascii="Arial" w:hAnsi="Arial" w:cs="Arial"/>
          <w:color w:val="000000" w:themeColor="text1"/>
          <w:sz w:val="24"/>
          <w:szCs w:val="24"/>
        </w:rPr>
      </w:pPr>
      <w:r w:rsidRPr="00502A00">
        <w:rPr>
          <w:rFonts w:ascii="Arial" w:hAnsi="Arial" w:cs="Arial"/>
          <w:color w:val="000000" w:themeColor="text1"/>
          <w:sz w:val="24"/>
          <w:szCs w:val="24"/>
        </w:rPr>
        <w:t>Registration Chairperson</w:t>
      </w:r>
    </w:p>
    <w:p w14:paraId="6B908597" w14:textId="355518C3" w:rsidR="009A0C67" w:rsidRPr="00502A00" w:rsidRDefault="000868C4" w:rsidP="009A0C67">
      <w:pPr>
        <w:pStyle w:val="ListParagraph"/>
        <w:numPr>
          <w:ilvl w:val="1"/>
          <w:numId w:val="20"/>
        </w:numPr>
        <w:rPr>
          <w:rFonts w:ascii="Arial" w:hAnsi="Arial" w:cs="Arial"/>
          <w:color w:val="000000" w:themeColor="text1"/>
          <w:sz w:val="24"/>
          <w:szCs w:val="24"/>
        </w:rPr>
      </w:pPr>
      <w:r w:rsidRPr="00502A00">
        <w:rPr>
          <w:rFonts w:ascii="Arial" w:hAnsi="Arial" w:cs="Arial"/>
          <w:color w:val="000000" w:themeColor="text1"/>
          <w:sz w:val="24"/>
          <w:szCs w:val="24"/>
        </w:rPr>
        <w:t>Lisa Smith</w:t>
      </w:r>
      <w:r w:rsidR="00D44E5D" w:rsidRPr="00502A00">
        <w:rPr>
          <w:rFonts w:ascii="Arial" w:hAnsi="Arial" w:cs="Arial"/>
          <w:color w:val="000000" w:themeColor="text1"/>
          <w:sz w:val="24"/>
          <w:szCs w:val="24"/>
        </w:rPr>
        <w:t xml:space="preserve"> nominated, with no nominations from the floor.</w:t>
      </w:r>
      <w:r w:rsidR="009E6326" w:rsidRPr="00502A00">
        <w:rPr>
          <w:rFonts w:ascii="Arial" w:hAnsi="Arial" w:cs="Arial"/>
          <w:color w:val="000000" w:themeColor="text1"/>
          <w:sz w:val="24"/>
          <w:szCs w:val="24"/>
        </w:rPr>
        <w:t xml:space="preserve"> </w:t>
      </w:r>
      <w:r w:rsidR="00D44E5D" w:rsidRPr="00502A00">
        <w:rPr>
          <w:rFonts w:ascii="Arial" w:hAnsi="Arial" w:cs="Arial"/>
          <w:color w:val="000000" w:themeColor="text1"/>
          <w:sz w:val="24"/>
          <w:szCs w:val="24"/>
        </w:rPr>
        <w:t>Lisa Smith</w:t>
      </w:r>
      <w:r w:rsidR="009E6326" w:rsidRPr="00502A00">
        <w:rPr>
          <w:rFonts w:ascii="Arial" w:hAnsi="Arial" w:cs="Arial"/>
          <w:color w:val="000000" w:themeColor="text1"/>
          <w:sz w:val="24"/>
          <w:szCs w:val="24"/>
        </w:rPr>
        <w:t xml:space="preserve"> Sitar</w:t>
      </w:r>
      <w:r w:rsidR="00D44E5D" w:rsidRPr="00502A00">
        <w:rPr>
          <w:rFonts w:ascii="Arial" w:hAnsi="Arial" w:cs="Arial"/>
          <w:color w:val="000000" w:themeColor="text1"/>
          <w:sz w:val="24"/>
          <w:szCs w:val="24"/>
        </w:rPr>
        <w:t xml:space="preserve"> accepted.</w:t>
      </w:r>
    </w:p>
    <w:p w14:paraId="1D51A129" w14:textId="5D1AC213" w:rsidR="00C247B0" w:rsidRPr="00502A00" w:rsidRDefault="00C247B0" w:rsidP="009A0C67">
      <w:pPr>
        <w:pStyle w:val="ListParagraph"/>
        <w:numPr>
          <w:ilvl w:val="0"/>
          <w:numId w:val="21"/>
        </w:numPr>
        <w:rPr>
          <w:rFonts w:ascii="Arial" w:hAnsi="Arial" w:cs="Arial"/>
          <w:color w:val="000000" w:themeColor="text1"/>
          <w:sz w:val="24"/>
          <w:szCs w:val="24"/>
        </w:rPr>
      </w:pPr>
      <w:r w:rsidRPr="00502A00">
        <w:rPr>
          <w:rFonts w:ascii="Arial" w:hAnsi="Arial" w:cs="Arial"/>
          <w:color w:val="000000" w:themeColor="text1"/>
          <w:sz w:val="24"/>
          <w:szCs w:val="24"/>
        </w:rPr>
        <w:t>Social Media Manager (if passed)</w:t>
      </w:r>
    </w:p>
    <w:p w14:paraId="0A51360F" w14:textId="58B76E39" w:rsidR="00010298" w:rsidRPr="00502A00" w:rsidRDefault="000868C4" w:rsidP="00D44E5D">
      <w:pPr>
        <w:pStyle w:val="ListParagraph"/>
        <w:numPr>
          <w:ilvl w:val="0"/>
          <w:numId w:val="23"/>
        </w:numPr>
        <w:rPr>
          <w:rFonts w:ascii="Arial" w:hAnsi="Arial" w:cs="Arial"/>
          <w:color w:val="000000" w:themeColor="text1"/>
          <w:sz w:val="24"/>
          <w:szCs w:val="24"/>
        </w:rPr>
      </w:pPr>
      <w:r w:rsidRPr="00502A00">
        <w:rPr>
          <w:rFonts w:ascii="Arial" w:hAnsi="Arial" w:cs="Arial"/>
          <w:color w:val="000000" w:themeColor="text1"/>
          <w:sz w:val="24"/>
          <w:szCs w:val="24"/>
        </w:rPr>
        <w:t>Amanda Burg</w:t>
      </w:r>
      <w:r w:rsidR="00D44E5D" w:rsidRPr="00502A00">
        <w:rPr>
          <w:rFonts w:ascii="Arial" w:hAnsi="Arial" w:cs="Arial"/>
          <w:color w:val="000000" w:themeColor="text1"/>
          <w:sz w:val="24"/>
          <w:szCs w:val="24"/>
        </w:rPr>
        <w:t xml:space="preserve"> n</w:t>
      </w:r>
      <w:r w:rsidR="009E6326" w:rsidRPr="00502A00">
        <w:rPr>
          <w:rFonts w:ascii="Arial" w:hAnsi="Arial" w:cs="Arial"/>
          <w:color w:val="000000" w:themeColor="text1"/>
          <w:sz w:val="24"/>
          <w:szCs w:val="24"/>
        </w:rPr>
        <w:t>ominated</w:t>
      </w:r>
      <w:r w:rsidR="00D44E5D" w:rsidRPr="00502A00">
        <w:rPr>
          <w:rFonts w:ascii="Arial" w:hAnsi="Arial" w:cs="Arial"/>
          <w:color w:val="000000" w:themeColor="text1"/>
          <w:sz w:val="24"/>
          <w:szCs w:val="24"/>
        </w:rPr>
        <w:t xml:space="preserve">, with no </w:t>
      </w:r>
      <w:proofErr w:type="spellStart"/>
      <w:r w:rsidR="00D44E5D" w:rsidRPr="00502A00">
        <w:rPr>
          <w:rFonts w:ascii="Arial" w:hAnsi="Arial" w:cs="Arial"/>
          <w:color w:val="000000" w:themeColor="text1"/>
          <w:sz w:val="24"/>
          <w:szCs w:val="24"/>
        </w:rPr>
        <w:t>nominations</w:t>
      </w:r>
      <w:r w:rsidR="00C247B0" w:rsidRPr="00502A00">
        <w:rPr>
          <w:rFonts w:ascii="Arial" w:hAnsi="Arial" w:cs="Arial"/>
          <w:color w:val="000000" w:themeColor="text1"/>
          <w:sz w:val="24"/>
          <w:szCs w:val="24"/>
        </w:rPr>
        <w:t xml:space="preserve"> </w:t>
      </w:r>
      <w:proofErr w:type="spellEnd"/>
      <w:r w:rsidR="00C247B0" w:rsidRPr="00502A00">
        <w:rPr>
          <w:rFonts w:ascii="Arial" w:hAnsi="Arial" w:cs="Arial"/>
          <w:color w:val="000000" w:themeColor="text1"/>
          <w:sz w:val="24"/>
          <w:szCs w:val="24"/>
        </w:rPr>
        <w:t>from the floor</w:t>
      </w:r>
      <w:r w:rsidR="00D44E5D" w:rsidRPr="00502A00">
        <w:rPr>
          <w:rFonts w:ascii="Arial" w:hAnsi="Arial" w:cs="Arial"/>
          <w:color w:val="000000" w:themeColor="text1"/>
          <w:sz w:val="24"/>
          <w:szCs w:val="24"/>
        </w:rPr>
        <w:t>. Amanda Burg accepted.</w:t>
      </w:r>
    </w:p>
    <w:p w14:paraId="3D95C8D2" w14:textId="77777777" w:rsidR="009E6326" w:rsidRPr="00502A00" w:rsidRDefault="009E6326" w:rsidP="00692E90">
      <w:pPr>
        <w:rPr>
          <w:rFonts w:ascii="Arial" w:hAnsi="Arial" w:cs="Arial"/>
          <w:b/>
          <w:bCs/>
          <w:color w:val="000000" w:themeColor="text1"/>
          <w:sz w:val="24"/>
          <w:szCs w:val="24"/>
        </w:rPr>
      </w:pPr>
    </w:p>
    <w:p w14:paraId="67990F57" w14:textId="5BCC0983" w:rsidR="000A1409" w:rsidRPr="00502A00" w:rsidRDefault="009E6326" w:rsidP="00692E90">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AWARDS</w:t>
      </w:r>
    </w:p>
    <w:p w14:paraId="75035288" w14:textId="24D39415" w:rsidR="00C247B0" w:rsidRPr="00502A00" w:rsidRDefault="00C247B0" w:rsidP="009E6326">
      <w:pPr>
        <w:pStyle w:val="ListParagraph"/>
        <w:numPr>
          <w:ilvl w:val="0"/>
          <w:numId w:val="21"/>
        </w:numPr>
        <w:rPr>
          <w:rFonts w:ascii="Arial" w:hAnsi="Arial" w:cs="Arial"/>
          <w:color w:val="000000" w:themeColor="text1"/>
          <w:sz w:val="24"/>
          <w:szCs w:val="24"/>
        </w:rPr>
      </w:pPr>
      <w:r w:rsidRPr="00502A00">
        <w:rPr>
          <w:rFonts w:ascii="Arial" w:hAnsi="Arial" w:cs="Arial"/>
          <w:color w:val="000000" w:themeColor="text1"/>
          <w:sz w:val="24"/>
          <w:szCs w:val="24"/>
        </w:rPr>
        <w:t>Volunteer of the Year</w:t>
      </w:r>
    </w:p>
    <w:p w14:paraId="70A952A5" w14:textId="77777777" w:rsidR="009E6326" w:rsidRPr="00502A00" w:rsidRDefault="00010298" w:rsidP="00692E90">
      <w:pPr>
        <w:pStyle w:val="ListParagraph"/>
        <w:numPr>
          <w:ilvl w:val="0"/>
          <w:numId w:val="25"/>
        </w:numPr>
        <w:rPr>
          <w:rFonts w:ascii="Arial" w:hAnsi="Arial" w:cs="Arial"/>
          <w:color w:val="000000" w:themeColor="text1"/>
          <w:sz w:val="24"/>
          <w:szCs w:val="24"/>
        </w:rPr>
      </w:pPr>
      <w:r w:rsidRPr="00502A00">
        <w:rPr>
          <w:rFonts w:ascii="Arial" w:hAnsi="Arial" w:cs="Arial"/>
          <w:color w:val="000000" w:themeColor="text1"/>
          <w:sz w:val="24"/>
          <w:szCs w:val="24"/>
        </w:rPr>
        <w:t>Pre-accepted nominees</w:t>
      </w:r>
      <w:r w:rsidR="009E6326" w:rsidRPr="00502A00">
        <w:rPr>
          <w:rFonts w:ascii="Arial" w:hAnsi="Arial" w:cs="Arial"/>
          <w:color w:val="000000" w:themeColor="text1"/>
          <w:sz w:val="24"/>
          <w:szCs w:val="24"/>
        </w:rPr>
        <w:t xml:space="preserve">: </w:t>
      </w:r>
      <w:r w:rsidR="000868C4" w:rsidRPr="00502A00">
        <w:rPr>
          <w:rFonts w:ascii="Arial" w:hAnsi="Arial" w:cs="Arial"/>
          <w:color w:val="000000" w:themeColor="text1"/>
          <w:sz w:val="24"/>
          <w:szCs w:val="24"/>
        </w:rPr>
        <w:t>Drew Simpson (</w:t>
      </w:r>
      <w:r w:rsidR="009E6326" w:rsidRPr="00502A00">
        <w:rPr>
          <w:rFonts w:ascii="Arial" w:hAnsi="Arial" w:cs="Arial"/>
          <w:color w:val="000000" w:themeColor="text1"/>
          <w:sz w:val="24"/>
          <w:szCs w:val="24"/>
        </w:rPr>
        <w:t>Nominated by</w:t>
      </w:r>
      <w:r w:rsidR="000868C4" w:rsidRPr="00502A00">
        <w:rPr>
          <w:rFonts w:ascii="Arial" w:hAnsi="Arial" w:cs="Arial"/>
          <w:color w:val="000000" w:themeColor="text1"/>
          <w:sz w:val="24"/>
          <w:szCs w:val="24"/>
        </w:rPr>
        <w:t xml:space="preserve"> J</w:t>
      </w:r>
      <w:proofErr w:type="spellStart"/>
      <w:r w:rsidR="000868C4" w:rsidRPr="00502A00">
        <w:rPr>
          <w:rFonts w:ascii="Arial" w:hAnsi="Arial" w:cs="Arial"/>
          <w:color w:val="000000" w:themeColor="text1"/>
          <w:sz w:val="24"/>
          <w:szCs w:val="24"/>
        </w:rPr>
        <w:t>anique</w:t>
      </w:r>
      <w:proofErr w:type="spellEnd"/>
      <w:r w:rsidR="000868C4" w:rsidRPr="00502A00">
        <w:rPr>
          <w:rFonts w:ascii="Arial" w:hAnsi="Arial" w:cs="Arial"/>
          <w:color w:val="000000" w:themeColor="text1"/>
          <w:sz w:val="24"/>
          <w:szCs w:val="24"/>
        </w:rPr>
        <w:t xml:space="preserve"> Philippe)</w:t>
      </w:r>
      <w:r w:rsidR="009E6326" w:rsidRPr="00502A00">
        <w:rPr>
          <w:rFonts w:ascii="Arial" w:hAnsi="Arial" w:cs="Arial"/>
          <w:color w:val="000000" w:themeColor="text1"/>
          <w:sz w:val="24"/>
          <w:szCs w:val="24"/>
        </w:rPr>
        <w:t xml:space="preserve">, </w:t>
      </w:r>
      <w:r w:rsidR="000868C4" w:rsidRPr="00502A00">
        <w:rPr>
          <w:rFonts w:ascii="Arial" w:hAnsi="Arial" w:cs="Arial"/>
          <w:color w:val="000000" w:themeColor="text1"/>
          <w:sz w:val="24"/>
          <w:szCs w:val="24"/>
        </w:rPr>
        <w:t>Dean Smith (</w:t>
      </w:r>
      <w:r w:rsidR="009E6326" w:rsidRPr="00502A00">
        <w:rPr>
          <w:rFonts w:ascii="Arial" w:hAnsi="Arial" w:cs="Arial"/>
          <w:color w:val="000000" w:themeColor="text1"/>
          <w:sz w:val="24"/>
          <w:szCs w:val="24"/>
        </w:rPr>
        <w:t>Nominated by</w:t>
      </w:r>
      <w:r w:rsidR="000868C4" w:rsidRPr="00502A00">
        <w:rPr>
          <w:rFonts w:ascii="Arial" w:hAnsi="Arial" w:cs="Arial"/>
          <w:color w:val="000000" w:themeColor="text1"/>
          <w:sz w:val="24"/>
          <w:szCs w:val="24"/>
        </w:rPr>
        <w:t xml:space="preserve"> Thea Olalia)</w:t>
      </w:r>
    </w:p>
    <w:p w14:paraId="2C36DCD1" w14:textId="61D36137" w:rsidR="000868C4" w:rsidRPr="00502A00" w:rsidRDefault="00010298" w:rsidP="00692E90">
      <w:pPr>
        <w:pStyle w:val="ListParagraph"/>
        <w:numPr>
          <w:ilvl w:val="0"/>
          <w:numId w:val="25"/>
        </w:numPr>
        <w:rPr>
          <w:rFonts w:ascii="Arial" w:hAnsi="Arial" w:cs="Arial"/>
          <w:color w:val="000000" w:themeColor="text1"/>
          <w:sz w:val="24"/>
          <w:szCs w:val="24"/>
        </w:rPr>
      </w:pPr>
      <w:r w:rsidRPr="00502A00">
        <w:rPr>
          <w:rFonts w:ascii="Arial" w:hAnsi="Arial" w:cs="Arial"/>
          <w:color w:val="000000" w:themeColor="text1"/>
          <w:sz w:val="24"/>
          <w:szCs w:val="24"/>
        </w:rPr>
        <w:t>Nominations from the floor</w:t>
      </w:r>
      <w:r w:rsidR="009E6326" w:rsidRPr="00502A00">
        <w:rPr>
          <w:rFonts w:ascii="Arial" w:hAnsi="Arial" w:cs="Arial"/>
          <w:color w:val="000000" w:themeColor="text1"/>
          <w:sz w:val="24"/>
          <w:szCs w:val="24"/>
        </w:rPr>
        <w:t xml:space="preserve">: </w:t>
      </w:r>
      <w:r w:rsidR="000868C4" w:rsidRPr="00502A00">
        <w:rPr>
          <w:rFonts w:ascii="Arial" w:hAnsi="Arial" w:cs="Arial"/>
          <w:color w:val="000000" w:themeColor="text1"/>
          <w:sz w:val="24"/>
          <w:szCs w:val="24"/>
        </w:rPr>
        <w:t>Mikal Thrones (</w:t>
      </w:r>
      <w:r w:rsidR="009E6326" w:rsidRPr="00502A00">
        <w:rPr>
          <w:rFonts w:ascii="Arial" w:hAnsi="Arial" w:cs="Arial"/>
          <w:color w:val="000000" w:themeColor="text1"/>
          <w:sz w:val="24"/>
          <w:szCs w:val="24"/>
        </w:rPr>
        <w:t>Nominated by</w:t>
      </w:r>
      <w:r w:rsidR="000868C4" w:rsidRPr="00502A00">
        <w:rPr>
          <w:rFonts w:ascii="Arial" w:hAnsi="Arial" w:cs="Arial"/>
          <w:color w:val="000000" w:themeColor="text1"/>
          <w:sz w:val="24"/>
          <w:szCs w:val="24"/>
        </w:rPr>
        <w:t xml:space="preserve"> Kurtis </w:t>
      </w:r>
      <w:proofErr w:type="spellStart"/>
      <w:r w:rsidR="000868C4" w:rsidRPr="00502A00">
        <w:rPr>
          <w:rFonts w:ascii="Arial" w:hAnsi="Arial" w:cs="Arial"/>
          <w:color w:val="000000" w:themeColor="text1"/>
          <w:sz w:val="24"/>
          <w:szCs w:val="24"/>
        </w:rPr>
        <w:t>Tallaire</w:t>
      </w:r>
      <w:proofErr w:type="spellEnd"/>
      <w:r w:rsidR="000868C4" w:rsidRPr="00502A00">
        <w:rPr>
          <w:rFonts w:ascii="Arial" w:hAnsi="Arial" w:cs="Arial"/>
          <w:color w:val="000000" w:themeColor="text1"/>
          <w:sz w:val="24"/>
          <w:szCs w:val="24"/>
        </w:rPr>
        <w:t>)</w:t>
      </w:r>
    </w:p>
    <w:p w14:paraId="6FC7CC1C" w14:textId="05455FD6" w:rsidR="00010298" w:rsidRPr="00502A00" w:rsidRDefault="00010298" w:rsidP="009E6326">
      <w:pPr>
        <w:pStyle w:val="ListParagraph"/>
        <w:numPr>
          <w:ilvl w:val="0"/>
          <w:numId w:val="21"/>
        </w:numPr>
        <w:rPr>
          <w:rFonts w:ascii="Arial" w:hAnsi="Arial" w:cs="Arial"/>
          <w:color w:val="000000" w:themeColor="text1"/>
          <w:sz w:val="24"/>
          <w:szCs w:val="24"/>
        </w:rPr>
      </w:pPr>
      <w:r w:rsidRPr="00502A00">
        <w:rPr>
          <w:rFonts w:ascii="Arial" w:hAnsi="Arial" w:cs="Arial"/>
          <w:color w:val="000000" w:themeColor="text1"/>
          <w:sz w:val="24"/>
          <w:szCs w:val="24"/>
        </w:rPr>
        <w:t>Junior Scholarship</w:t>
      </w:r>
    </w:p>
    <w:p w14:paraId="517A5AF3" w14:textId="7D8DFEE5" w:rsidR="009E6326" w:rsidRPr="00502A00" w:rsidRDefault="009E6326" w:rsidP="009E6326">
      <w:pPr>
        <w:pStyle w:val="ListParagraph"/>
        <w:numPr>
          <w:ilvl w:val="1"/>
          <w:numId w:val="21"/>
        </w:numPr>
        <w:rPr>
          <w:rFonts w:ascii="Arial" w:hAnsi="Arial" w:cs="Arial"/>
          <w:color w:val="000000" w:themeColor="text1"/>
          <w:sz w:val="24"/>
          <w:szCs w:val="24"/>
        </w:rPr>
      </w:pPr>
      <w:r w:rsidRPr="00502A00">
        <w:rPr>
          <w:rFonts w:ascii="Arial" w:hAnsi="Arial" w:cs="Arial"/>
          <w:color w:val="000000" w:themeColor="text1"/>
          <w:sz w:val="24"/>
          <w:szCs w:val="24"/>
        </w:rPr>
        <w:t>One applicant: Vicky Bui</w:t>
      </w:r>
    </w:p>
    <w:p w14:paraId="1385000F" w14:textId="3C5946AB" w:rsidR="00010298" w:rsidRPr="00502A00" w:rsidRDefault="00010298" w:rsidP="009E6326">
      <w:pPr>
        <w:pStyle w:val="ListParagraph"/>
        <w:numPr>
          <w:ilvl w:val="0"/>
          <w:numId w:val="21"/>
        </w:numPr>
        <w:rPr>
          <w:rFonts w:ascii="Arial" w:hAnsi="Arial" w:cs="Arial"/>
          <w:color w:val="000000" w:themeColor="text1"/>
          <w:sz w:val="24"/>
          <w:szCs w:val="24"/>
        </w:rPr>
      </w:pPr>
      <w:r w:rsidRPr="00502A00">
        <w:rPr>
          <w:rFonts w:ascii="Arial" w:hAnsi="Arial" w:cs="Arial"/>
          <w:color w:val="000000" w:themeColor="text1"/>
          <w:sz w:val="24"/>
          <w:szCs w:val="24"/>
        </w:rPr>
        <w:t>Hall of Fame (if passed)</w:t>
      </w:r>
    </w:p>
    <w:p w14:paraId="63A96DC2" w14:textId="1E6FC0A6" w:rsidR="00010298" w:rsidRPr="00502A00" w:rsidRDefault="00010298" w:rsidP="009E6326">
      <w:pPr>
        <w:ind w:left="720"/>
        <w:rPr>
          <w:rFonts w:ascii="Arial" w:hAnsi="Arial" w:cs="Arial"/>
          <w:color w:val="000000" w:themeColor="text1"/>
          <w:sz w:val="24"/>
          <w:szCs w:val="24"/>
        </w:rPr>
      </w:pPr>
      <w:r w:rsidRPr="00502A00">
        <w:rPr>
          <w:rFonts w:ascii="Arial" w:hAnsi="Arial" w:cs="Arial"/>
          <w:color w:val="000000" w:themeColor="text1"/>
          <w:sz w:val="24"/>
          <w:szCs w:val="24"/>
        </w:rPr>
        <w:t>Athlete</w:t>
      </w:r>
      <w:r w:rsidR="009E6326" w:rsidRPr="00502A00">
        <w:rPr>
          <w:rFonts w:ascii="Arial" w:hAnsi="Arial" w:cs="Arial"/>
          <w:color w:val="000000" w:themeColor="text1"/>
          <w:sz w:val="24"/>
          <w:szCs w:val="24"/>
        </w:rPr>
        <w:t>s Category:</w:t>
      </w:r>
    </w:p>
    <w:p w14:paraId="75E4889C" w14:textId="2D8A63B6" w:rsidR="00010298" w:rsidRPr="00502A00" w:rsidRDefault="00010298" w:rsidP="009E6326">
      <w:pPr>
        <w:pStyle w:val="ListParagraph"/>
        <w:numPr>
          <w:ilvl w:val="0"/>
          <w:numId w:val="26"/>
        </w:numPr>
        <w:rPr>
          <w:rFonts w:ascii="Arial" w:hAnsi="Arial" w:cs="Arial"/>
          <w:color w:val="000000" w:themeColor="text1"/>
          <w:sz w:val="24"/>
          <w:szCs w:val="24"/>
        </w:rPr>
      </w:pPr>
      <w:r w:rsidRPr="00502A00">
        <w:rPr>
          <w:rFonts w:ascii="Arial" w:hAnsi="Arial" w:cs="Arial"/>
          <w:color w:val="000000" w:themeColor="text1"/>
          <w:sz w:val="24"/>
          <w:szCs w:val="24"/>
        </w:rPr>
        <w:t>Rick Crilly</w:t>
      </w:r>
      <w:r w:rsidR="009E6326" w:rsidRPr="00502A00">
        <w:rPr>
          <w:rFonts w:ascii="Arial" w:hAnsi="Arial" w:cs="Arial"/>
          <w:color w:val="000000" w:themeColor="text1"/>
          <w:sz w:val="24"/>
          <w:szCs w:val="24"/>
        </w:rPr>
        <w:t xml:space="preserve"> (Nominated by Brock Haywood)</w:t>
      </w:r>
    </w:p>
    <w:p w14:paraId="5B59C068" w14:textId="77777777" w:rsidR="00010298" w:rsidRPr="00502A00" w:rsidRDefault="00010298" w:rsidP="00010298">
      <w:pPr>
        <w:ind w:left="720"/>
        <w:rPr>
          <w:rFonts w:ascii="Arial" w:hAnsi="Arial" w:cs="Arial"/>
          <w:color w:val="000000" w:themeColor="text1"/>
          <w:sz w:val="24"/>
          <w:szCs w:val="24"/>
        </w:rPr>
      </w:pPr>
      <w:r w:rsidRPr="00502A00">
        <w:rPr>
          <w:rFonts w:ascii="Arial" w:hAnsi="Arial" w:cs="Arial"/>
          <w:color w:val="000000" w:themeColor="text1"/>
          <w:sz w:val="24"/>
          <w:szCs w:val="24"/>
        </w:rPr>
        <w:t xml:space="preserve">Rick is the only member of the MPA ever to win an IPF World Championship in the Open category.  Rick lifted and won the 75 kg weight class at the 1986 IPF </w:t>
      </w:r>
      <w:r w:rsidRPr="00502A00">
        <w:rPr>
          <w:rFonts w:ascii="Arial" w:hAnsi="Arial" w:cs="Arial"/>
          <w:color w:val="000000" w:themeColor="text1"/>
          <w:sz w:val="24"/>
          <w:szCs w:val="24"/>
        </w:rPr>
        <w:lastRenderedPageBreak/>
        <w:t xml:space="preserve">Men’s Open World Championships in The Hague Netherlands.  Rick’s totals for that event were also retired CPU records.  Rick was a well-rounded lifter with and exceptional </w:t>
      </w:r>
      <w:proofErr w:type="spellStart"/>
      <w:r w:rsidRPr="00502A00">
        <w:rPr>
          <w:rFonts w:ascii="Arial" w:hAnsi="Arial" w:cs="Arial"/>
          <w:color w:val="000000" w:themeColor="text1"/>
          <w:sz w:val="24"/>
          <w:szCs w:val="24"/>
        </w:rPr>
        <w:t>Benchpress</w:t>
      </w:r>
      <w:proofErr w:type="spellEnd"/>
      <w:r w:rsidRPr="00502A00">
        <w:rPr>
          <w:rFonts w:ascii="Arial" w:hAnsi="Arial" w:cs="Arial"/>
          <w:color w:val="000000" w:themeColor="text1"/>
          <w:sz w:val="24"/>
          <w:szCs w:val="24"/>
        </w:rPr>
        <w:t xml:space="preserve"> pressing 185 kg at the Worlds and 195 kg locally.</w:t>
      </w:r>
    </w:p>
    <w:p w14:paraId="1D3739D0" w14:textId="5D27CA4C" w:rsidR="00010298" w:rsidRPr="00502A00" w:rsidRDefault="00010298" w:rsidP="009E6326">
      <w:pPr>
        <w:pStyle w:val="ListParagraph"/>
        <w:numPr>
          <w:ilvl w:val="0"/>
          <w:numId w:val="27"/>
        </w:numPr>
        <w:rPr>
          <w:rFonts w:ascii="Arial" w:hAnsi="Arial" w:cs="Arial"/>
          <w:color w:val="000000" w:themeColor="text1"/>
          <w:sz w:val="24"/>
          <w:szCs w:val="24"/>
        </w:rPr>
      </w:pPr>
      <w:r w:rsidRPr="00502A00">
        <w:rPr>
          <w:rFonts w:ascii="Arial" w:hAnsi="Arial" w:cs="Arial"/>
          <w:color w:val="000000" w:themeColor="text1"/>
          <w:sz w:val="24"/>
          <w:szCs w:val="24"/>
        </w:rPr>
        <w:t xml:space="preserve">Dwayne </w:t>
      </w:r>
      <w:proofErr w:type="spellStart"/>
      <w:r w:rsidRPr="00502A00">
        <w:rPr>
          <w:rFonts w:ascii="Arial" w:hAnsi="Arial" w:cs="Arial"/>
          <w:color w:val="000000" w:themeColor="text1"/>
          <w:sz w:val="24"/>
          <w:szCs w:val="24"/>
        </w:rPr>
        <w:t>Feakes</w:t>
      </w:r>
      <w:proofErr w:type="spellEnd"/>
      <w:r w:rsidR="009E6326" w:rsidRPr="00502A00">
        <w:rPr>
          <w:rFonts w:ascii="Arial" w:hAnsi="Arial" w:cs="Arial"/>
          <w:color w:val="000000" w:themeColor="text1"/>
          <w:sz w:val="24"/>
          <w:szCs w:val="24"/>
        </w:rPr>
        <w:t xml:space="preserve"> (Nominated by Brock Haywood)</w:t>
      </w:r>
    </w:p>
    <w:p w14:paraId="6AB1A6D8" w14:textId="77777777" w:rsidR="00010298" w:rsidRPr="00502A00" w:rsidRDefault="00010298" w:rsidP="00010298">
      <w:pPr>
        <w:ind w:left="720"/>
        <w:rPr>
          <w:rFonts w:ascii="Arial" w:hAnsi="Arial" w:cs="Arial"/>
          <w:color w:val="000000" w:themeColor="text1"/>
          <w:sz w:val="24"/>
          <w:szCs w:val="24"/>
        </w:rPr>
      </w:pPr>
      <w:r w:rsidRPr="00502A00">
        <w:rPr>
          <w:rFonts w:ascii="Arial" w:hAnsi="Arial" w:cs="Arial"/>
          <w:color w:val="000000" w:themeColor="text1"/>
          <w:sz w:val="24"/>
          <w:szCs w:val="24"/>
        </w:rPr>
        <w:t>Dwayne competed primarily as a Junior lifter in the CPU.  He was a technician in the Squat still retaining a retired record in the 60 kg Junior category of 200 kg and having the long-time 67.5 kg CPU Open squat record of 250 kg which is a world class squat.  Dwayne chose to end his career and made the commitment to his family shortly after becoming an Open lifter.  His achievements are worthy of consideration for the longevity of his records and the high level of performance he achieved at an early time in his life.</w:t>
      </w:r>
    </w:p>
    <w:p w14:paraId="3C5A94D8" w14:textId="4EAA7090" w:rsidR="00010298" w:rsidRPr="00502A00" w:rsidRDefault="00010298" w:rsidP="009E6326">
      <w:pPr>
        <w:pStyle w:val="ListParagraph"/>
        <w:numPr>
          <w:ilvl w:val="0"/>
          <w:numId w:val="27"/>
        </w:numPr>
        <w:rPr>
          <w:rFonts w:ascii="Arial" w:hAnsi="Arial" w:cs="Arial"/>
          <w:color w:val="000000" w:themeColor="text1"/>
          <w:sz w:val="24"/>
          <w:szCs w:val="24"/>
        </w:rPr>
      </w:pPr>
      <w:r w:rsidRPr="00502A00">
        <w:rPr>
          <w:rFonts w:ascii="Arial" w:hAnsi="Arial" w:cs="Arial"/>
          <w:color w:val="000000" w:themeColor="text1"/>
          <w:sz w:val="24"/>
          <w:szCs w:val="24"/>
        </w:rPr>
        <w:t xml:space="preserve">Cathy </w:t>
      </w:r>
      <w:proofErr w:type="spellStart"/>
      <w:r w:rsidRPr="00502A00">
        <w:rPr>
          <w:rFonts w:ascii="Arial" w:hAnsi="Arial" w:cs="Arial"/>
          <w:color w:val="000000" w:themeColor="text1"/>
          <w:sz w:val="24"/>
          <w:szCs w:val="24"/>
        </w:rPr>
        <w:t>Tascona</w:t>
      </w:r>
      <w:proofErr w:type="spellEnd"/>
      <w:r w:rsidR="009E6326" w:rsidRPr="00502A00">
        <w:rPr>
          <w:rFonts w:ascii="Arial" w:hAnsi="Arial" w:cs="Arial"/>
          <w:color w:val="000000" w:themeColor="text1"/>
          <w:sz w:val="24"/>
          <w:szCs w:val="24"/>
        </w:rPr>
        <w:t xml:space="preserve"> </w:t>
      </w:r>
      <w:r w:rsidR="009E6326" w:rsidRPr="00502A00">
        <w:rPr>
          <w:rFonts w:ascii="Arial" w:hAnsi="Arial" w:cs="Arial"/>
          <w:color w:val="000000" w:themeColor="text1"/>
          <w:sz w:val="24"/>
          <w:szCs w:val="24"/>
        </w:rPr>
        <w:t>(Nominated by Brock Haywood)</w:t>
      </w:r>
    </w:p>
    <w:p w14:paraId="7A0CFD47" w14:textId="77777777" w:rsidR="00010298" w:rsidRPr="00502A00" w:rsidRDefault="00010298" w:rsidP="00010298">
      <w:pPr>
        <w:ind w:left="720"/>
        <w:rPr>
          <w:rFonts w:ascii="Arial" w:hAnsi="Arial" w:cs="Arial"/>
          <w:color w:val="000000" w:themeColor="text1"/>
          <w:sz w:val="24"/>
          <w:szCs w:val="24"/>
        </w:rPr>
      </w:pPr>
      <w:r w:rsidRPr="00502A00">
        <w:rPr>
          <w:rFonts w:ascii="Arial" w:hAnsi="Arial" w:cs="Arial"/>
          <w:color w:val="000000" w:themeColor="text1"/>
          <w:sz w:val="24"/>
          <w:szCs w:val="24"/>
        </w:rPr>
        <w:t>Cathy was a long-time competitor for the MPA at the National and International level.  Cathy competed as a 44 kg lifter at the IPF Women’s Open Worlds from 1985 – 1988 finishing 5</w:t>
      </w:r>
      <w:r w:rsidRPr="00502A00">
        <w:rPr>
          <w:rFonts w:ascii="Arial" w:hAnsi="Arial" w:cs="Arial"/>
          <w:color w:val="000000" w:themeColor="text1"/>
          <w:sz w:val="24"/>
          <w:szCs w:val="24"/>
          <w:vertAlign w:val="superscript"/>
        </w:rPr>
        <w:t>th</w:t>
      </w:r>
      <w:r w:rsidRPr="00502A00">
        <w:rPr>
          <w:rFonts w:ascii="Arial" w:hAnsi="Arial" w:cs="Arial"/>
          <w:color w:val="000000" w:themeColor="text1"/>
          <w:sz w:val="24"/>
          <w:szCs w:val="24"/>
        </w:rPr>
        <w:t xml:space="preserve"> twice and placing 6</w:t>
      </w:r>
      <w:r w:rsidRPr="00502A00">
        <w:rPr>
          <w:rFonts w:ascii="Arial" w:hAnsi="Arial" w:cs="Arial"/>
          <w:color w:val="000000" w:themeColor="text1"/>
          <w:sz w:val="24"/>
          <w:szCs w:val="24"/>
          <w:vertAlign w:val="superscript"/>
        </w:rPr>
        <w:t>th</w:t>
      </w:r>
      <w:r w:rsidRPr="00502A00">
        <w:rPr>
          <w:rFonts w:ascii="Arial" w:hAnsi="Arial" w:cs="Arial"/>
          <w:color w:val="000000" w:themeColor="text1"/>
          <w:sz w:val="24"/>
          <w:szCs w:val="24"/>
        </w:rPr>
        <w:t xml:space="preserve"> and 7</w:t>
      </w:r>
      <w:r w:rsidRPr="00502A00">
        <w:rPr>
          <w:rFonts w:ascii="Arial" w:hAnsi="Arial" w:cs="Arial"/>
          <w:color w:val="000000" w:themeColor="text1"/>
          <w:sz w:val="24"/>
          <w:szCs w:val="24"/>
          <w:vertAlign w:val="superscript"/>
        </w:rPr>
        <w:t>th</w:t>
      </w:r>
      <w:r w:rsidRPr="00502A00">
        <w:rPr>
          <w:rFonts w:ascii="Arial" w:hAnsi="Arial" w:cs="Arial"/>
          <w:color w:val="000000" w:themeColor="text1"/>
          <w:sz w:val="24"/>
          <w:szCs w:val="24"/>
        </w:rPr>
        <w:t xml:space="preserve"> overall.  In 1987 in Perth Australia Cathy set Canadian Records that were retired when the weight classes changed in 2010.  Kathy was a pioneer for Women’s lifting in Manitoba and her retired MPA and CPU records along with her competitiveness on the International stage make her a worthy inductee to the MPA Hall of Fame.</w:t>
      </w:r>
    </w:p>
    <w:p w14:paraId="5F5D92B0" w14:textId="4E18D489" w:rsidR="00010298" w:rsidRPr="00502A00" w:rsidRDefault="00010298" w:rsidP="009E6326">
      <w:pPr>
        <w:pStyle w:val="ListParagraph"/>
        <w:numPr>
          <w:ilvl w:val="0"/>
          <w:numId w:val="27"/>
        </w:numPr>
        <w:rPr>
          <w:rFonts w:ascii="Arial" w:hAnsi="Arial" w:cs="Arial"/>
          <w:color w:val="000000" w:themeColor="text1"/>
          <w:sz w:val="24"/>
          <w:szCs w:val="24"/>
        </w:rPr>
      </w:pPr>
      <w:r w:rsidRPr="00502A00">
        <w:rPr>
          <w:rFonts w:ascii="Arial" w:hAnsi="Arial" w:cs="Arial"/>
          <w:color w:val="000000" w:themeColor="text1"/>
          <w:sz w:val="24"/>
          <w:szCs w:val="24"/>
        </w:rPr>
        <w:t>Deanna Panting</w:t>
      </w:r>
      <w:r w:rsidR="009E6326" w:rsidRPr="00502A00">
        <w:rPr>
          <w:rFonts w:ascii="Arial" w:hAnsi="Arial" w:cs="Arial"/>
          <w:color w:val="000000" w:themeColor="text1"/>
          <w:sz w:val="24"/>
          <w:szCs w:val="24"/>
        </w:rPr>
        <w:t xml:space="preserve"> </w:t>
      </w:r>
      <w:r w:rsidR="009E6326" w:rsidRPr="00502A00">
        <w:rPr>
          <w:rFonts w:ascii="Arial" w:hAnsi="Arial" w:cs="Arial"/>
          <w:color w:val="000000" w:themeColor="text1"/>
          <w:sz w:val="24"/>
          <w:szCs w:val="24"/>
        </w:rPr>
        <w:t>(Nominated by Brock Haywood)</w:t>
      </w:r>
    </w:p>
    <w:p w14:paraId="23D15A8F" w14:textId="77777777" w:rsidR="00010298" w:rsidRPr="00502A00" w:rsidRDefault="00010298" w:rsidP="00010298">
      <w:pPr>
        <w:ind w:left="720"/>
        <w:rPr>
          <w:rFonts w:ascii="Arial" w:hAnsi="Arial" w:cs="Arial"/>
          <w:color w:val="000000" w:themeColor="text1"/>
          <w:sz w:val="24"/>
          <w:szCs w:val="24"/>
        </w:rPr>
      </w:pPr>
      <w:r w:rsidRPr="00502A00">
        <w:rPr>
          <w:rFonts w:ascii="Arial" w:hAnsi="Arial" w:cs="Arial"/>
          <w:color w:val="000000" w:themeColor="text1"/>
          <w:sz w:val="24"/>
          <w:szCs w:val="24"/>
        </w:rPr>
        <w:t>Deanna Panting competed in the later part of the 80’s representing the MPA and the CPU both Nationally and Internationally respectively.  Deanna has retired Junior and Open CPU records in the 75 kg weight class.  At the 1987 IPF Women’s Worlds in Perth Australia Deanna received the Silver medal for Canada and her lifts at this event are the retired CPU and MPA records.  Deanna went on to compete in Bodybuilding as well as Women’s Skeleton for the Canadian National Team and was a pioneer in these sports as well.</w:t>
      </w:r>
    </w:p>
    <w:p w14:paraId="318BD3A7" w14:textId="77777777" w:rsidR="00010298" w:rsidRPr="00502A00" w:rsidRDefault="00010298" w:rsidP="00010298">
      <w:pPr>
        <w:ind w:left="720"/>
        <w:rPr>
          <w:rFonts w:ascii="Arial" w:hAnsi="Arial" w:cs="Arial"/>
          <w:color w:val="000000" w:themeColor="text1"/>
          <w:sz w:val="24"/>
          <w:szCs w:val="24"/>
        </w:rPr>
      </w:pPr>
    </w:p>
    <w:p w14:paraId="5C436DE1" w14:textId="77777777" w:rsidR="00010298" w:rsidRPr="00502A00" w:rsidRDefault="00010298" w:rsidP="00010298">
      <w:pPr>
        <w:ind w:left="720"/>
        <w:rPr>
          <w:rFonts w:ascii="Arial" w:hAnsi="Arial" w:cs="Arial"/>
          <w:color w:val="000000" w:themeColor="text1"/>
          <w:sz w:val="24"/>
          <w:szCs w:val="24"/>
        </w:rPr>
      </w:pPr>
      <w:r w:rsidRPr="00502A00">
        <w:rPr>
          <w:rFonts w:ascii="Arial" w:hAnsi="Arial" w:cs="Arial"/>
          <w:color w:val="000000" w:themeColor="text1"/>
          <w:sz w:val="24"/>
          <w:szCs w:val="24"/>
        </w:rPr>
        <w:t>Builders Category:</w:t>
      </w:r>
    </w:p>
    <w:p w14:paraId="21DB4421" w14:textId="47617A17" w:rsidR="00010298" w:rsidRPr="00502A00" w:rsidRDefault="00010298" w:rsidP="009E6326">
      <w:pPr>
        <w:pStyle w:val="ListParagraph"/>
        <w:numPr>
          <w:ilvl w:val="0"/>
          <w:numId w:val="27"/>
        </w:numPr>
        <w:rPr>
          <w:rFonts w:ascii="Arial" w:hAnsi="Arial" w:cs="Arial"/>
          <w:b/>
          <w:bCs/>
          <w:i/>
          <w:iCs/>
          <w:color w:val="000000" w:themeColor="text1"/>
          <w:sz w:val="24"/>
          <w:szCs w:val="24"/>
        </w:rPr>
      </w:pPr>
      <w:r w:rsidRPr="00502A00">
        <w:rPr>
          <w:rFonts w:ascii="Arial" w:hAnsi="Arial" w:cs="Arial"/>
          <w:color w:val="000000" w:themeColor="text1"/>
          <w:sz w:val="24"/>
          <w:szCs w:val="24"/>
        </w:rPr>
        <w:t xml:space="preserve">Danny </w:t>
      </w:r>
      <w:proofErr w:type="spellStart"/>
      <w:r w:rsidRPr="00502A00">
        <w:rPr>
          <w:rFonts w:ascii="Arial" w:hAnsi="Arial" w:cs="Arial"/>
          <w:color w:val="000000" w:themeColor="text1"/>
          <w:sz w:val="24"/>
          <w:szCs w:val="24"/>
        </w:rPr>
        <w:t>Tarabalka</w:t>
      </w:r>
      <w:proofErr w:type="spellEnd"/>
      <w:r w:rsidR="009E6326" w:rsidRPr="00502A00">
        <w:rPr>
          <w:rFonts w:ascii="Arial" w:hAnsi="Arial" w:cs="Arial"/>
          <w:b/>
          <w:bCs/>
          <w:i/>
          <w:iCs/>
          <w:color w:val="000000" w:themeColor="text1"/>
          <w:sz w:val="24"/>
          <w:szCs w:val="24"/>
        </w:rPr>
        <w:t xml:space="preserve"> </w:t>
      </w:r>
      <w:r w:rsidR="009E6326" w:rsidRPr="00502A00">
        <w:rPr>
          <w:rFonts w:ascii="Arial" w:hAnsi="Arial" w:cs="Arial"/>
          <w:color w:val="000000" w:themeColor="text1"/>
          <w:sz w:val="24"/>
          <w:szCs w:val="24"/>
        </w:rPr>
        <w:t>(Nominated by Brock Haywood)</w:t>
      </w:r>
    </w:p>
    <w:p w14:paraId="73D17556" w14:textId="77777777" w:rsidR="00010298" w:rsidRPr="00502A00" w:rsidRDefault="00010298" w:rsidP="00010298">
      <w:pPr>
        <w:ind w:left="720"/>
        <w:rPr>
          <w:rFonts w:ascii="Arial" w:hAnsi="Arial" w:cs="Arial"/>
          <w:color w:val="000000" w:themeColor="text1"/>
          <w:sz w:val="24"/>
          <w:szCs w:val="24"/>
        </w:rPr>
      </w:pPr>
      <w:r w:rsidRPr="00502A00">
        <w:rPr>
          <w:rFonts w:ascii="Arial" w:hAnsi="Arial" w:cs="Arial"/>
          <w:color w:val="000000" w:themeColor="text1"/>
          <w:sz w:val="24"/>
          <w:szCs w:val="24"/>
        </w:rPr>
        <w:t xml:space="preserve">Without the unheralded efforts of Danny </w:t>
      </w:r>
      <w:proofErr w:type="spellStart"/>
      <w:r w:rsidRPr="00502A00">
        <w:rPr>
          <w:rFonts w:ascii="Arial" w:hAnsi="Arial" w:cs="Arial"/>
          <w:color w:val="000000" w:themeColor="text1"/>
          <w:sz w:val="24"/>
          <w:szCs w:val="24"/>
        </w:rPr>
        <w:t>Tarabalka</w:t>
      </w:r>
      <w:proofErr w:type="spellEnd"/>
      <w:r w:rsidRPr="00502A00">
        <w:rPr>
          <w:rFonts w:ascii="Arial" w:hAnsi="Arial" w:cs="Arial"/>
          <w:color w:val="000000" w:themeColor="text1"/>
          <w:sz w:val="24"/>
          <w:szCs w:val="24"/>
        </w:rPr>
        <w:t xml:space="preserve">, the MPA would NOT be where it is today.  I know that all members of the present MPA Executive (except </w:t>
      </w:r>
      <w:r w:rsidRPr="00502A00">
        <w:rPr>
          <w:rFonts w:ascii="Arial" w:hAnsi="Arial" w:cs="Arial"/>
          <w:color w:val="000000" w:themeColor="text1"/>
          <w:sz w:val="24"/>
          <w:szCs w:val="24"/>
        </w:rPr>
        <w:lastRenderedPageBreak/>
        <w:t xml:space="preserve">for Susan Haywood) have never met Danny or know who he is.  Let me explain; Danny kept the records, stored and hauled ALL of the equipment for any event that the MPA was conducting in the mid 80’s to the mid 90’s. Served as the MPA Vice President, lifted, cleaned the MPA training facility, promoted the sport throughout Manitoba and especially in the North where his work with the Manitoba Lung Association often took him to remote communities.  Danny was the “Chief Cook and Bottle Washer” for the MPA for many years and spent a great deal of his own time and money to promote, nurture, and grow the sport within Manitoba.  Danny was a true friend of the MPA and is most deserving of having his commitment to the resurrection of the MPA in the early 80’s, aiding the MPA in achieving the distinction of being the only provincial powerlifting governing body to achieve PSO status with Sport Manitoba up until 2003.  Danny served to volunteer at the National Championships that the MPA hosted in the early to mid 90’s and never seemed to waiver in his contributions to our sport.  For these reasons and many that have not been mentioned Danny </w:t>
      </w:r>
      <w:proofErr w:type="spellStart"/>
      <w:r w:rsidRPr="00502A00">
        <w:rPr>
          <w:rFonts w:ascii="Arial" w:hAnsi="Arial" w:cs="Arial"/>
          <w:color w:val="000000" w:themeColor="text1"/>
          <w:sz w:val="24"/>
          <w:szCs w:val="24"/>
        </w:rPr>
        <w:t>Tarabalka</w:t>
      </w:r>
      <w:proofErr w:type="spellEnd"/>
      <w:r w:rsidRPr="00502A00">
        <w:rPr>
          <w:rFonts w:ascii="Arial" w:hAnsi="Arial" w:cs="Arial"/>
          <w:color w:val="000000" w:themeColor="text1"/>
          <w:sz w:val="24"/>
          <w:szCs w:val="24"/>
        </w:rPr>
        <w:t xml:space="preserve"> should be considered for the Hall of Fame in the Builder category of the MPA.</w:t>
      </w:r>
    </w:p>
    <w:p w14:paraId="458F4BCB" w14:textId="74AED0EB" w:rsidR="00010298" w:rsidRPr="00502A00" w:rsidRDefault="00010298" w:rsidP="009E6326">
      <w:pPr>
        <w:pStyle w:val="ListParagraph"/>
        <w:numPr>
          <w:ilvl w:val="0"/>
          <w:numId w:val="27"/>
        </w:numPr>
        <w:rPr>
          <w:rFonts w:ascii="Arial" w:hAnsi="Arial" w:cs="Arial"/>
          <w:color w:val="000000" w:themeColor="text1"/>
          <w:sz w:val="24"/>
          <w:szCs w:val="24"/>
        </w:rPr>
      </w:pPr>
      <w:r w:rsidRPr="00502A00">
        <w:rPr>
          <w:rFonts w:ascii="Arial" w:hAnsi="Arial" w:cs="Arial"/>
          <w:color w:val="000000" w:themeColor="text1"/>
          <w:sz w:val="24"/>
          <w:szCs w:val="24"/>
        </w:rPr>
        <w:t>Bruce Markham</w:t>
      </w:r>
      <w:r w:rsidR="009E6326" w:rsidRPr="00502A00">
        <w:rPr>
          <w:rFonts w:ascii="Arial" w:hAnsi="Arial" w:cs="Arial"/>
          <w:color w:val="000000" w:themeColor="text1"/>
          <w:sz w:val="24"/>
          <w:szCs w:val="24"/>
        </w:rPr>
        <w:t xml:space="preserve"> </w:t>
      </w:r>
      <w:r w:rsidR="009E6326" w:rsidRPr="00502A00">
        <w:rPr>
          <w:rFonts w:ascii="Arial" w:hAnsi="Arial" w:cs="Arial"/>
          <w:color w:val="000000" w:themeColor="text1"/>
          <w:sz w:val="24"/>
          <w:szCs w:val="24"/>
        </w:rPr>
        <w:t>(Nominated by Brock Haywood)</w:t>
      </w:r>
    </w:p>
    <w:p w14:paraId="60276DBA" w14:textId="43283E18" w:rsidR="00010298" w:rsidRPr="00502A00" w:rsidRDefault="00010298" w:rsidP="00010298">
      <w:pPr>
        <w:ind w:left="720"/>
        <w:rPr>
          <w:rFonts w:ascii="Arial" w:hAnsi="Arial" w:cs="Arial"/>
          <w:color w:val="000000" w:themeColor="text1"/>
          <w:sz w:val="24"/>
          <w:szCs w:val="24"/>
        </w:rPr>
      </w:pPr>
      <w:r w:rsidRPr="00502A00">
        <w:rPr>
          <w:rFonts w:ascii="Arial" w:hAnsi="Arial" w:cs="Arial"/>
          <w:color w:val="000000" w:themeColor="text1"/>
          <w:sz w:val="24"/>
          <w:szCs w:val="24"/>
        </w:rPr>
        <w:t>Bruce Markham should be also considered for the MPA HOF as an athlete however, he also made significant contributions as a Builder to the MPA.  Bruce served as the MPA president from 1991 – 2007 (I believe).  He was on the MPA Executive in one form or another from 1986 until 2016.  Bruce served in every capacity possible in his representation of the MPA.  He has been one of the longest serving MPA and CPU executive members ever in the history of our sport.  Bruce also kept the records, oversaw the financials, drafted our constitution, developed our former logo, encouraged others to participate in powerlifting in Manitoba by mentoring athletes, executives, referees and anyone who needed a hand.  If you wanted to learn about the sport of powerlifting in Manitoba, Bruce was your man.  He is a walking encyclopedia of historical and relevant facts of our sport locally, nationally and internationally.  Bruce was the glue that held the MPA together through the lean years when the MPA overall membership was as low as 12 members and the Executive consisted of himself and a couple of others.  As an inaugural inductee into the MPA HOF Builders division this writer cannot think of a more worthy candidate than Bruce Markham.</w:t>
      </w:r>
    </w:p>
    <w:p w14:paraId="1A3941EF" w14:textId="115340C7" w:rsidR="00C247B0" w:rsidRPr="00502A00" w:rsidRDefault="00010298" w:rsidP="009E6326">
      <w:pPr>
        <w:pStyle w:val="ListParagraph"/>
        <w:numPr>
          <w:ilvl w:val="0"/>
          <w:numId w:val="27"/>
        </w:numPr>
        <w:rPr>
          <w:rFonts w:ascii="Arial" w:hAnsi="Arial" w:cs="Arial"/>
          <w:color w:val="000000" w:themeColor="text1"/>
          <w:sz w:val="24"/>
          <w:szCs w:val="24"/>
        </w:rPr>
      </w:pPr>
      <w:r w:rsidRPr="00502A00">
        <w:rPr>
          <w:rFonts w:ascii="Arial" w:hAnsi="Arial" w:cs="Arial"/>
          <w:color w:val="000000" w:themeColor="text1"/>
          <w:sz w:val="24"/>
          <w:szCs w:val="24"/>
        </w:rPr>
        <w:t>Nominations from the floor</w:t>
      </w:r>
      <w:r w:rsidR="009E6326" w:rsidRPr="00502A00">
        <w:rPr>
          <w:rFonts w:ascii="Arial" w:hAnsi="Arial" w:cs="Arial"/>
          <w:color w:val="000000" w:themeColor="text1"/>
          <w:sz w:val="24"/>
          <w:szCs w:val="24"/>
        </w:rPr>
        <w:t>: Brock Haywood (Nominated by Amanda Burg)</w:t>
      </w:r>
    </w:p>
    <w:p w14:paraId="14ED4AC4" w14:textId="77777777" w:rsidR="00C247B0" w:rsidRPr="00502A00" w:rsidRDefault="00C247B0" w:rsidP="00692E90">
      <w:pPr>
        <w:rPr>
          <w:rFonts w:ascii="Arial" w:hAnsi="Arial" w:cs="Arial"/>
          <w:color w:val="000000" w:themeColor="text1"/>
          <w:sz w:val="24"/>
          <w:szCs w:val="24"/>
        </w:rPr>
      </w:pPr>
    </w:p>
    <w:p w14:paraId="275C0698" w14:textId="482902D6" w:rsidR="00176482" w:rsidRPr="00502A00" w:rsidRDefault="009E6326">
      <w:pPr>
        <w:rPr>
          <w:rFonts w:ascii="Arial" w:hAnsi="Arial" w:cs="Arial"/>
          <w:color w:val="000000" w:themeColor="text1"/>
          <w:sz w:val="24"/>
          <w:szCs w:val="24"/>
        </w:rPr>
      </w:pPr>
      <w:r w:rsidRPr="00502A00">
        <w:rPr>
          <w:rFonts w:ascii="Arial" w:hAnsi="Arial" w:cs="Arial"/>
          <w:b/>
          <w:color w:val="000000" w:themeColor="text1"/>
          <w:sz w:val="24"/>
          <w:szCs w:val="24"/>
          <w:u w:val="single"/>
        </w:rPr>
        <w:lastRenderedPageBreak/>
        <w:t>DISCUSSION ITEMS</w:t>
      </w:r>
      <w:r w:rsidR="00F1567A" w:rsidRPr="00502A00">
        <w:rPr>
          <w:rFonts w:ascii="Arial" w:hAnsi="Arial" w:cs="Arial"/>
          <w:b/>
          <w:color w:val="000000" w:themeColor="text1"/>
          <w:sz w:val="24"/>
          <w:szCs w:val="24"/>
        </w:rPr>
        <w:br/>
      </w:r>
      <w:r w:rsidRPr="00502A00">
        <w:rPr>
          <w:rFonts w:ascii="Arial" w:hAnsi="Arial" w:cs="Arial"/>
          <w:color w:val="000000" w:themeColor="text1"/>
          <w:sz w:val="24"/>
          <w:szCs w:val="24"/>
        </w:rPr>
        <w:t>-</w:t>
      </w:r>
      <w:r w:rsidR="0014528F" w:rsidRPr="00502A00">
        <w:rPr>
          <w:rFonts w:ascii="Arial" w:hAnsi="Arial" w:cs="Arial"/>
          <w:color w:val="000000" w:themeColor="text1"/>
          <w:sz w:val="24"/>
          <w:szCs w:val="24"/>
        </w:rPr>
        <w:t>Clarification of</w:t>
      </w:r>
      <w:r w:rsidR="009E47DC" w:rsidRPr="00502A00">
        <w:rPr>
          <w:rFonts w:ascii="Arial" w:hAnsi="Arial" w:cs="Arial"/>
          <w:color w:val="000000" w:themeColor="text1"/>
          <w:sz w:val="24"/>
          <w:szCs w:val="24"/>
        </w:rPr>
        <w:t xml:space="preserve"> </w:t>
      </w:r>
      <w:r w:rsidR="00176482" w:rsidRPr="00502A00">
        <w:rPr>
          <w:rFonts w:ascii="Arial" w:hAnsi="Arial" w:cs="Arial"/>
          <w:color w:val="000000" w:themeColor="text1"/>
          <w:sz w:val="24"/>
          <w:szCs w:val="24"/>
        </w:rPr>
        <w:t>club affiliation – Sent in advance by Andrew Mc</w:t>
      </w:r>
      <w:r w:rsidR="007462E3" w:rsidRPr="00502A00">
        <w:rPr>
          <w:rFonts w:ascii="Arial" w:hAnsi="Arial" w:cs="Arial"/>
          <w:color w:val="000000" w:themeColor="text1"/>
          <w:sz w:val="24"/>
          <w:szCs w:val="24"/>
        </w:rPr>
        <w:t>P</w:t>
      </w:r>
      <w:r w:rsidR="00176482" w:rsidRPr="00502A00">
        <w:rPr>
          <w:rFonts w:ascii="Arial" w:hAnsi="Arial" w:cs="Arial"/>
          <w:color w:val="000000" w:themeColor="text1"/>
          <w:sz w:val="24"/>
          <w:szCs w:val="24"/>
        </w:rPr>
        <w:t>herson as he cannot attend</w:t>
      </w:r>
    </w:p>
    <w:p w14:paraId="6721B36C" w14:textId="6192CF85" w:rsidR="00B90A52" w:rsidRPr="00502A00" w:rsidRDefault="00176482" w:rsidP="009E6326">
      <w:pPr>
        <w:ind w:left="720"/>
        <w:rPr>
          <w:rFonts w:ascii="Arial" w:eastAsia="Times New Roman" w:hAnsi="Arial" w:cs="Arial"/>
          <w:color w:val="000000" w:themeColor="text1"/>
          <w:sz w:val="24"/>
          <w:szCs w:val="24"/>
          <w:shd w:val="clear" w:color="auto" w:fill="FFFFFF"/>
          <w:lang w:val="en-CA"/>
        </w:rPr>
      </w:pPr>
      <w:r w:rsidRPr="00502A00">
        <w:rPr>
          <w:rFonts w:ascii="Arial" w:hAnsi="Arial" w:cs="Arial"/>
          <w:color w:val="000000" w:themeColor="text1"/>
          <w:sz w:val="24"/>
          <w:szCs w:val="24"/>
        </w:rPr>
        <w:t>“</w:t>
      </w:r>
      <w:r w:rsidRPr="00502A00">
        <w:rPr>
          <w:rFonts w:ascii="Arial" w:eastAsia="Times New Roman" w:hAnsi="Arial" w:cs="Arial"/>
          <w:color w:val="000000" w:themeColor="text1"/>
          <w:sz w:val="24"/>
          <w:szCs w:val="24"/>
          <w:shd w:val="clear" w:color="auto" w:fill="FFFFFF"/>
          <w:lang w:val="en-CA"/>
        </w:rPr>
        <w:t>Is a club limited to one location or is it centered around the group training together? IE could you put together a club with people training together at least once a week, regardless of which gym they go to? What percentage of members need to be present for it to be acceptable? </w:t>
      </w:r>
      <w:r w:rsidRPr="00502A00">
        <w:rPr>
          <w:rFonts w:ascii="Arial" w:eastAsia="Times New Roman" w:hAnsi="Arial" w:cs="Arial"/>
          <w:color w:val="000000" w:themeColor="text1"/>
          <w:sz w:val="24"/>
          <w:szCs w:val="24"/>
          <w:lang w:val="en-CA"/>
        </w:rPr>
        <w:br/>
      </w:r>
      <w:r w:rsidRPr="00502A00">
        <w:rPr>
          <w:rFonts w:ascii="Arial" w:eastAsia="Times New Roman" w:hAnsi="Arial" w:cs="Arial"/>
          <w:color w:val="000000" w:themeColor="text1"/>
          <w:sz w:val="24"/>
          <w:szCs w:val="24"/>
          <w:lang w:val="en-CA"/>
        </w:rPr>
        <w:br/>
      </w:r>
      <w:r w:rsidRPr="00502A00">
        <w:rPr>
          <w:rFonts w:ascii="Arial" w:eastAsia="Times New Roman" w:hAnsi="Arial" w:cs="Arial"/>
          <w:color w:val="000000" w:themeColor="text1"/>
          <w:sz w:val="24"/>
          <w:szCs w:val="24"/>
          <w:shd w:val="clear" w:color="auto" w:fill="FFFFFF"/>
          <w:lang w:val="en-CA"/>
        </w:rPr>
        <w:t>The rule states training at least 1x per week as minimum. Does that mean the club trains together in its entirety or is there an allowable absentee rate?</w:t>
      </w:r>
      <w:r w:rsidRPr="00502A00">
        <w:rPr>
          <w:rFonts w:ascii="Arial" w:eastAsia="Times New Roman" w:hAnsi="Arial" w:cs="Arial"/>
          <w:color w:val="000000" w:themeColor="text1"/>
          <w:sz w:val="24"/>
          <w:szCs w:val="24"/>
          <w:lang w:val="en-CA"/>
        </w:rPr>
        <w:br/>
      </w:r>
      <w:r w:rsidRPr="00502A00">
        <w:rPr>
          <w:rFonts w:ascii="Arial" w:eastAsia="Times New Roman" w:hAnsi="Arial" w:cs="Arial"/>
          <w:color w:val="000000" w:themeColor="text1"/>
          <w:sz w:val="24"/>
          <w:szCs w:val="24"/>
          <w:lang w:val="en-CA"/>
        </w:rPr>
        <w:br/>
      </w:r>
      <w:r w:rsidRPr="00502A00">
        <w:rPr>
          <w:rFonts w:ascii="Arial" w:eastAsia="Times New Roman" w:hAnsi="Arial" w:cs="Arial"/>
          <w:color w:val="000000" w:themeColor="text1"/>
          <w:sz w:val="24"/>
          <w:szCs w:val="24"/>
          <w:shd w:val="clear" w:color="auto" w:fill="FFFFFF"/>
          <w:lang w:val="en-CA"/>
        </w:rPr>
        <w:t>The way it reads to me “club” is a bit ambiguous whether it is affiliated to a specific gym/location or if it more of a team that trains together minimum 1x/week.</w:t>
      </w:r>
      <w:r w:rsidRPr="00502A00">
        <w:rPr>
          <w:rFonts w:ascii="Arial" w:eastAsia="Times New Roman" w:hAnsi="Arial" w:cs="Arial"/>
          <w:color w:val="000000" w:themeColor="text1"/>
          <w:sz w:val="24"/>
          <w:szCs w:val="24"/>
          <w:lang w:val="en-CA"/>
        </w:rPr>
        <w:br/>
      </w:r>
      <w:r w:rsidRPr="00502A00">
        <w:rPr>
          <w:rFonts w:ascii="Arial" w:eastAsia="Times New Roman" w:hAnsi="Arial" w:cs="Arial"/>
          <w:color w:val="000000" w:themeColor="text1"/>
          <w:sz w:val="24"/>
          <w:szCs w:val="24"/>
          <w:lang w:val="en-CA"/>
        </w:rPr>
        <w:br/>
      </w:r>
      <w:r w:rsidRPr="00502A00">
        <w:rPr>
          <w:rFonts w:ascii="Arial" w:eastAsia="Times New Roman" w:hAnsi="Arial" w:cs="Arial"/>
          <w:color w:val="000000" w:themeColor="text1"/>
          <w:sz w:val="24"/>
          <w:szCs w:val="24"/>
          <w:shd w:val="clear" w:color="auto" w:fill="FFFFFF"/>
          <w:lang w:val="en-CA"/>
        </w:rPr>
        <w:t>I just wanted to check to make sure if we start a new club we have a full understanding of the framework of the system.</w:t>
      </w:r>
      <w:r w:rsidR="009E6326" w:rsidRPr="00502A00">
        <w:rPr>
          <w:rFonts w:ascii="Arial" w:eastAsia="Times New Roman" w:hAnsi="Arial" w:cs="Arial"/>
          <w:color w:val="000000" w:themeColor="text1"/>
          <w:sz w:val="24"/>
          <w:szCs w:val="24"/>
          <w:shd w:val="clear" w:color="auto" w:fill="FFFFFF"/>
          <w:lang w:val="en-CA"/>
        </w:rPr>
        <w:t>”</w:t>
      </w:r>
    </w:p>
    <w:p w14:paraId="312E99C8" w14:textId="3869E6B4" w:rsidR="00B90A52" w:rsidRPr="00502A00" w:rsidRDefault="009E6326" w:rsidP="000A1409">
      <w:pPr>
        <w:ind w:left="720"/>
        <w:rPr>
          <w:rFonts w:ascii="Arial" w:eastAsia="Times New Roman" w:hAnsi="Arial" w:cs="Arial"/>
          <w:color w:val="000000" w:themeColor="text1"/>
          <w:sz w:val="24"/>
          <w:szCs w:val="24"/>
          <w:shd w:val="clear" w:color="auto" w:fill="FFFFFF"/>
          <w:lang w:val="en-CA"/>
        </w:rPr>
      </w:pPr>
      <w:r w:rsidRPr="00502A00">
        <w:rPr>
          <w:rFonts w:ascii="Arial" w:eastAsia="Times New Roman" w:hAnsi="Arial" w:cs="Arial"/>
          <w:color w:val="000000" w:themeColor="text1"/>
          <w:sz w:val="24"/>
          <w:szCs w:val="24"/>
          <w:shd w:val="clear" w:color="auto" w:fill="FFFFFF"/>
          <w:lang w:val="en-CA"/>
        </w:rPr>
        <w:t>A team does not have to be affiliated with a gym. Training together is not monitored by MPA.</w:t>
      </w:r>
    </w:p>
    <w:p w14:paraId="51C450D2" w14:textId="6095DD24" w:rsidR="00D44E5D" w:rsidRPr="00502A00" w:rsidRDefault="00D44E5D" w:rsidP="00D44E5D">
      <w:pPr>
        <w:rPr>
          <w:rFonts w:ascii="Arial" w:hAnsi="Arial" w:cs="Arial"/>
          <w:color w:val="000000" w:themeColor="text1"/>
          <w:sz w:val="24"/>
          <w:szCs w:val="24"/>
        </w:rPr>
      </w:pPr>
      <w:r w:rsidRPr="00502A00">
        <w:rPr>
          <w:rFonts w:ascii="Arial" w:hAnsi="Arial" w:cs="Arial"/>
          <w:color w:val="000000" w:themeColor="text1"/>
          <w:sz w:val="24"/>
          <w:szCs w:val="24"/>
        </w:rPr>
        <w:t xml:space="preserve">-Kurtis </w:t>
      </w:r>
      <w:proofErr w:type="spellStart"/>
      <w:r w:rsidRPr="00502A00">
        <w:rPr>
          <w:rFonts w:ascii="Arial" w:hAnsi="Arial" w:cs="Arial"/>
          <w:color w:val="000000" w:themeColor="text1"/>
          <w:sz w:val="24"/>
          <w:szCs w:val="24"/>
        </w:rPr>
        <w:t>Tallaire</w:t>
      </w:r>
      <w:proofErr w:type="spellEnd"/>
      <w:r w:rsidRPr="00502A00">
        <w:rPr>
          <w:rFonts w:ascii="Arial" w:hAnsi="Arial" w:cs="Arial"/>
          <w:color w:val="000000" w:themeColor="text1"/>
          <w:sz w:val="24"/>
          <w:szCs w:val="24"/>
        </w:rPr>
        <w:t xml:space="preserve"> asks what can be done to ensure Volunteers are properly executing their duties. Kurtis </w:t>
      </w:r>
      <w:proofErr w:type="spellStart"/>
      <w:r w:rsidRPr="00502A00">
        <w:rPr>
          <w:rFonts w:ascii="Arial" w:hAnsi="Arial" w:cs="Arial"/>
          <w:color w:val="000000" w:themeColor="text1"/>
          <w:sz w:val="24"/>
          <w:szCs w:val="24"/>
        </w:rPr>
        <w:t>Tallaire</w:t>
      </w:r>
      <w:proofErr w:type="spellEnd"/>
      <w:r w:rsidRPr="00502A00">
        <w:rPr>
          <w:rFonts w:ascii="Arial" w:hAnsi="Arial" w:cs="Arial"/>
          <w:color w:val="000000" w:themeColor="text1"/>
          <w:sz w:val="24"/>
          <w:szCs w:val="24"/>
        </w:rPr>
        <w:t xml:space="preserve">, Mathew Bowen, and </w:t>
      </w:r>
      <w:proofErr w:type="spellStart"/>
      <w:r w:rsidRPr="00502A00">
        <w:rPr>
          <w:rFonts w:ascii="Arial" w:hAnsi="Arial" w:cs="Arial"/>
          <w:color w:val="000000" w:themeColor="text1"/>
          <w:sz w:val="24"/>
          <w:szCs w:val="24"/>
        </w:rPr>
        <w:t>Jannelle</w:t>
      </w:r>
      <w:proofErr w:type="spellEnd"/>
      <w:r w:rsidRPr="00502A00">
        <w:rPr>
          <w:rFonts w:ascii="Arial" w:hAnsi="Arial" w:cs="Arial"/>
          <w:color w:val="000000" w:themeColor="text1"/>
          <w:sz w:val="24"/>
          <w:szCs w:val="24"/>
        </w:rPr>
        <w:t xml:space="preserve"> Van Den Bosch to make short 1-min videos highlighting each volunteer role.  </w:t>
      </w:r>
    </w:p>
    <w:p w14:paraId="23850B2C" w14:textId="7E916853" w:rsidR="00176482" w:rsidRPr="00502A00" w:rsidRDefault="009E6326">
      <w:pPr>
        <w:rPr>
          <w:rFonts w:ascii="Arial" w:hAnsi="Arial" w:cs="Arial"/>
          <w:color w:val="000000" w:themeColor="text1"/>
          <w:sz w:val="24"/>
          <w:szCs w:val="24"/>
        </w:rPr>
      </w:pPr>
      <w:r w:rsidRPr="00502A00">
        <w:rPr>
          <w:rFonts w:ascii="Arial" w:hAnsi="Arial" w:cs="Arial"/>
          <w:color w:val="000000" w:themeColor="text1"/>
          <w:sz w:val="24"/>
          <w:szCs w:val="24"/>
        </w:rPr>
        <w:t>-</w:t>
      </w:r>
      <w:r w:rsidR="009E483D" w:rsidRPr="00502A00">
        <w:rPr>
          <w:rFonts w:ascii="Arial" w:hAnsi="Arial" w:cs="Arial"/>
          <w:color w:val="000000" w:themeColor="text1"/>
          <w:sz w:val="24"/>
          <w:szCs w:val="24"/>
        </w:rPr>
        <w:t>Other Items from the floor:</w:t>
      </w:r>
    </w:p>
    <w:p w14:paraId="39035827" w14:textId="77777777" w:rsidR="009E6326" w:rsidRPr="00502A00" w:rsidRDefault="009E6326">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Proposal for a minimum referee participation</w:t>
      </w:r>
    </w:p>
    <w:p w14:paraId="00D0D815" w14:textId="5F5A42C0" w:rsidR="00B90A52" w:rsidRPr="00502A00" w:rsidRDefault="00B90A52">
      <w:pPr>
        <w:rPr>
          <w:rFonts w:ascii="Arial" w:hAnsi="Arial" w:cs="Arial"/>
          <w:color w:val="000000" w:themeColor="text1"/>
          <w:sz w:val="24"/>
          <w:szCs w:val="24"/>
        </w:rPr>
      </w:pPr>
      <w:r w:rsidRPr="00502A00">
        <w:rPr>
          <w:rFonts w:ascii="Arial" w:hAnsi="Arial" w:cs="Arial"/>
          <w:color w:val="000000" w:themeColor="text1"/>
          <w:sz w:val="24"/>
          <w:szCs w:val="24"/>
        </w:rPr>
        <w:t xml:space="preserve">All </w:t>
      </w:r>
      <w:r w:rsidR="006B72C9" w:rsidRPr="00502A00">
        <w:rPr>
          <w:rFonts w:ascii="Arial" w:hAnsi="Arial" w:cs="Arial"/>
          <w:color w:val="000000" w:themeColor="text1"/>
          <w:sz w:val="24"/>
          <w:szCs w:val="24"/>
        </w:rPr>
        <w:t>MPA</w:t>
      </w:r>
      <w:r w:rsidRPr="00502A00">
        <w:rPr>
          <w:rFonts w:ascii="Arial" w:hAnsi="Arial" w:cs="Arial"/>
          <w:color w:val="000000" w:themeColor="text1"/>
          <w:sz w:val="24"/>
          <w:szCs w:val="24"/>
        </w:rPr>
        <w:t xml:space="preserve"> referees need to referee at least once in </w:t>
      </w:r>
      <w:r w:rsidR="006B72C9" w:rsidRPr="00502A00">
        <w:rPr>
          <w:rFonts w:ascii="Arial" w:hAnsi="Arial" w:cs="Arial"/>
          <w:color w:val="000000" w:themeColor="text1"/>
          <w:sz w:val="24"/>
          <w:szCs w:val="24"/>
        </w:rPr>
        <w:t>a 12</w:t>
      </w:r>
      <w:r w:rsidR="00A76D34" w:rsidRPr="00502A00">
        <w:rPr>
          <w:rFonts w:ascii="Arial" w:hAnsi="Arial" w:cs="Arial"/>
          <w:color w:val="000000" w:themeColor="text1"/>
          <w:sz w:val="24"/>
          <w:szCs w:val="24"/>
        </w:rPr>
        <w:t>-</w:t>
      </w:r>
      <w:r w:rsidR="006B72C9" w:rsidRPr="00502A00">
        <w:rPr>
          <w:rFonts w:ascii="Arial" w:hAnsi="Arial" w:cs="Arial"/>
          <w:color w:val="000000" w:themeColor="text1"/>
          <w:sz w:val="24"/>
          <w:szCs w:val="24"/>
        </w:rPr>
        <w:t>month period</w:t>
      </w:r>
      <w:r w:rsidRPr="00502A00">
        <w:rPr>
          <w:rFonts w:ascii="Arial" w:hAnsi="Arial" w:cs="Arial"/>
          <w:color w:val="000000" w:themeColor="text1"/>
          <w:sz w:val="24"/>
          <w:szCs w:val="24"/>
        </w:rPr>
        <w:t xml:space="preserve"> in order to </w:t>
      </w:r>
      <w:r w:rsidR="006B72C9" w:rsidRPr="00502A00">
        <w:rPr>
          <w:rFonts w:ascii="Arial" w:hAnsi="Arial" w:cs="Arial"/>
          <w:color w:val="000000" w:themeColor="text1"/>
          <w:sz w:val="24"/>
          <w:szCs w:val="24"/>
        </w:rPr>
        <w:t xml:space="preserve">retain their status as an active referee. </w:t>
      </w:r>
    </w:p>
    <w:p w14:paraId="47BE487F" w14:textId="1614493A" w:rsidR="009E6326" w:rsidRPr="00502A00" w:rsidRDefault="009E6326">
      <w:pPr>
        <w:rPr>
          <w:rFonts w:ascii="Arial" w:hAnsi="Arial" w:cs="Arial"/>
          <w:color w:val="000000" w:themeColor="text1"/>
          <w:sz w:val="24"/>
          <w:szCs w:val="24"/>
        </w:rPr>
      </w:pPr>
      <w:r w:rsidRPr="00502A00">
        <w:rPr>
          <w:rFonts w:ascii="Arial" w:hAnsi="Arial" w:cs="Arial"/>
          <w:color w:val="000000" w:themeColor="text1"/>
          <w:sz w:val="24"/>
          <w:szCs w:val="24"/>
        </w:rPr>
        <w:t>1</w:t>
      </w:r>
      <w:r w:rsidRPr="00502A00">
        <w:rPr>
          <w:rFonts w:ascii="Arial" w:hAnsi="Arial" w:cs="Arial"/>
          <w:color w:val="000000" w:themeColor="text1"/>
          <w:sz w:val="24"/>
          <w:szCs w:val="24"/>
          <w:vertAlign w:val="superscript"/>
        </w:rPr>
        <w:t>st</w:t>
      </w:r>
      <w:r w:rsidRPr="00502A00">
        <w:rPr>
          <w:rFonts w:ascii="Arial" w:hAnsi="Arial" w:cs="Arial"/>
          <w:color w:val="000000" w:themeColor="text1"/>
          <w:sz w:val="24"/>
          <w:szCs w:val="24"/>
        </w:rPr>
        <w:t xml:space="preserve"> Krista Sanger</w:t>
      </w:r>
      <w:r w:rsidRPr="00502A00">
        <w:rPr>
          <w:rFonts w:ascii="Arial" w:hAnsi="Arial" w:cs="Arial"/>
          <w:color w:val="000000" w:themeColor="text1"/>
          <w:sz w:val="24"/>
          <w:szCs w:val="24"/>
        </w:rPr>
        <w:tab/>
      </w:r>
      <w:r w:rsidRPr="00502A00">
        <w:rPr>
          <w:rFonts w:ascii="Arial" w:hAnsi="Arial" w:cs="Arial"/>
          <w:color w:val="000000" w:themeColor="text1"/>
          <w:sz w:val="24"/>
          <w:szCs w:val="24"/>
        </w:rPr>
        <w:tab/>
        <w:t>2</w:t>
      </w:r>
      <w:r w:rsidRPr="00502A00">
        <w:rPr>
          <w:rFonts w:ascii="Arial" w:hAnsi="Arial" w:cs="Arial"/>
          <w:color w:val="000000" w:themeColor="text1"/>
          <w:sz w:val="24"/>
          <w:szCs w:val="24"/>
          <w:vertAlign w:val="superscript"/>
        </w:rPr>
        <w:t>nd</w:t>
      </w:r>
      <w:r w:rsidRPr="00502A00">
        <w:rPr>
          <w:rFonts w:ascii="Arial" w:hAnsi="Arial" w:cs="Arial"/>
          <w:color w:val="000000" w:themeColor="text1"/>
          <w:sz w:val="24"/>
          <w:szCs w:val="24"/>
        </w:rPr>
        <w:t xml:space="preserve"> Janet </w:t>
      </w:r>
      <w:proofErr w:type="spellStart"/>
      <w:r w:rsidRPr="00502A00">
        <w:rPr>
          <w:rFonts w:ascii="Arial" w:hAnsi="Arial" w:cs="Arial"/>
          <w:color w:val="000000" w:themeColor="text1"/>
          <w:sz w:val="24"/>
          <w:szCs w:val="24"/>
        </w:rPr>
        <w:t>Loesel</w:t>
      </w:r>
      <w:proofErr w:type="spellEnd"/>
      <w:r w:rsidRPr="00502A00">
        <w:rPr>
          <w:rFonts w:ascii="Arial" w:hAnsi="Arial" w:cs="Arial"/>
          <w:color w:val="000000" w:themeColor="text1"/>
          <w:sz w:val="24"/>
          <w:szCs w:val="24"/>
        </w:rPr>
        <w:t xml:space="preserve"> Sitar</w:t>
      </w:r>
    </w:p>
    <w:p w14:paraId="6BB004B9" w14:textId="3DAA2D02" w:rsidR="009E6326" w:rsidRPr="00502A00" w:rsidRDefault="009E6326" w:rsidP="009E6326">
      <w:pPr>
        <w:rPr>
          <w:rFonts w:ascii="Arial" w:hAnsi="Arial" w:cs="Arial"/>
          <w:i/>
          <w:iCs/>
          <w:color w:val="000000" w:themeColor="text1"/>
          <w:sz w:val="24"/>
          <w:szCs w:val="24"/>
          <w:u w:val="single"/>
        </w:rPr>
      </w:pPr>
      <w:r w:rsidRPr="00502A00">
        <w:rPr>
          <w:rFonts w:ascii="Arial" w:hAnsi="Arial" w:cs="Arial"/>
          <w:i/>
          <w:iCs/>
          <w:color w:val="000000" w:themeColor="text1"/>
          <w:sz w:val="24"/>
          <w:szCs w:val="24"/>
          <w:u w:val="single"/>
        </w:rPr>
        <w:t>Discussion:</w:t>
      </w:r>
    </w:p>
    <w:p w14:paraId="1707AC80" w14:textId="3981BC45" w:rsidR="009E6326" w:rsidRPr="00502A00" w:rsidRDefault="009E6326">
      <w:pPr>
        <w:rPr>
          <w:rFonts w:ascii="Arial" w:hAnsi="Arial" w:cs="Arial"/>
          <w:color w:val="000000" w:themeColor="text1"/>
          <w:sz w:val="24"/>
          <w:szCs w:val="24"/>
        </w:rPr>
      </w:pPr>
      <w:r w:rsidRPr="00502A00">
        <w:rPr>
          <w:rFonts w:ascii="Arial" w:hAnsi="Arial" w:cs="Arial"/>
          <w:color w:val="000000" w:themeColor="text1"/>
          <w:sz w:val="24"/>
          <w:szCs w:val="24"/>
        </w:rPr>
        <w:t>-Is once a year enough to help with scheduling issues? Perhaps</w:t>
      </w:r>
      <w:r w:rsidR="00A76D34" w:rsidRPr="00502A00">
        <w:rPr>
          <w:rFonts w:ascii="Arial" w:hAnsi="Arial" w:cs="Arial"/>
          <w:color w:val="000000" w:themeColor="text1"/>
          <w:sz w:val="24"/>
          <w:szCs w:val="24"/>
        </w:rPr>
        <w:t xml:space="preserve"> committing to</w:t>
      </w:r>
      <w:r w:rsidRPr="00502A00">
        <w:rPr>
          <w:rFonts w:ascii="Arial" w:hAnsi="Arial" w:cs="Arial"/>
          <w:color w:val="000000" w:themeColor="text1"/>
          <w:sz w:val="24"/>
          <w:szCs w:val="24"/>
        </w:rPr>
        <w:t xml:space="preserve"> </w:t>
      </w:r>
      <w:r w:rsidR="00A76D34" w:rsidRPr="00502A00">
        <w:rPr>
          <w:rFonts w:ascii="Arial" w:hAnsi="Arial" w:cs="Arial"/>
          <w:color w:val="000000" w:themeColor="text1"/>
          <w:sz w:val="24"/>
          <w:szCs w:val="24"/>
        </w:rPr>
        <w:t>two meets</w:t>
      </w:r>
      <w:r w:rsidRPr="00502A00">
        <w:rPr>
          <w:rFonts w:ascii="Arial" w:hAnsi="Arial" w:cs="Arial"/>
          <w:color w:val="000000" w:themeColor="text1"/>
          <w:sz w:val="24"/>
          <w:szCs w:val="24"/>
        </w:rPr>
        <w:t xml:space="preserve"> a year, or available for 3 meets?</w:t>
      </w:r>
      <w:r w:rsidR="00A76D34" w:rsidRPr="00502A00">
        <w:rPr>
          <w:rFonts w:ascii="Arial" w:hAnsi="Arial" w:cs="Arial"/>
          <w:color w:val="000000" w:themeColor="text1"/>
          <w:sz w:val="24"/>
          <w:szCs w:val="24"/>
        </w:rPr>
        <w:t xml:space="preserve"> We will start with once a year.</w:t>
      </w:r>
    </w:p>
    <w:p w14:paraId="6F0D1FE8" w14:textId="03475D28" w:rsidR="00A76D34" w:rsidRPr="00502A00" w:rsidRDefault="00A76D34">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MOTION PASSED</w:t>
      </w:r>
    </w:p>
    <w:p w14:paraId="63CD6CFE" w14:textId="77777777" w:rsidR="00A76D34" w:rsidRPr="00502A00" w:rsidRDefault="00A76D34">
      <w:pPr>
        <w:rPr>
          <w:rFonts w:ascii="Arial" w:hAnsi="Arial" w:cs="Arial"/>
          <w:b/>
          <w:bCs/>
          <w:color w:val="000000" w:themeColor="text1"/>
          <w:sz w:val="24"/>
          <w:szCs w:val="24"/>
          <w:u w:val="single"/>
        </w:rPr>
      </w:pPr>
    </w:p>
    <w:p w14:paraId="32B25365" w14:textId="5ADB4595" w:rsidR="00A76D34" w:rsidRPr="00502A00" w:rsidRDefault="00A76D34">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Proposal to change MPA’s fiscal year to end June 30</w:t>
      </w:r>
      <w:r w:rsidRPr="00502A00">
        <w:rPr>
          <w:rFonts w:ascii="Arial" w:hAnsi="Arial" w:cs="Arial"/>
          <w:b/>
          <w:bCs/>
          <w:color w:val="000000" w:themeColor="text1"/>
          <w:sz w:val="24"/>
          <w:szCs w:val="24"/>
          <w:u w:val="single"/>
          <w:vertAlign w:val="superscript"/>
        </w:rPr>
        <w:t>th</w:t>
      </w:r>
      <w:r w:rsidRPr="00502A00">
        <w:rPr>
          <w:rFonts w:ascii="Arial" w:hAnsi="Arial" w:cs="Arial"/>
          <w:b/>
          <w:bCs/>
          <w:color w:val="000000" w:themeColor="text1"/>
          <w:sz w:val="24"/>
          <w:szCs w:val="24"/>
          <w:u w:val="single"/>
        </w:rPr>
        <w:t xml:space="preserve"> each year</w:t>
      </w:r>
    </w:p>
    <w:p w14:paraId="290958E5" w14:textId="034145C5" w:rsidR="00A76D34" w:rsidRPr="00502A00" w:rsidRDefault="00A76D34">
      <w:pPr>
        <w:rPr>
          <w:rFonts w:ascii="Arial" w:hAnsi="Arial" w:cs="Arial"/>
          <w:color w:val="000000" w:themeColor="text1"/>
          <w:sz w:val="24"/>
          <w:szCs w:val="24"/>
        </w:rPr>
      </w:pPr>
      <w:r w:rsidRPr="00502A00">
        <w:rPr>
          <w:rFonts w:ascii="Arial" w:hAnsi="Arial" w:cs="Arial"/>
          <w:i/>
          <w:iCs/>
          <w:color w:val="000000" w:themeColor="text1"/>
          <w:sz w:val="24"/>
          <w:szCs w:val="24"/>
          <w:u w:val="single"/>
        </w:rPr>
        <w:t>Rationale:</w:t>
      </w:r>
      <w:r w:rsidRPr="00502A00">
        <w:rPr>
          <w:rFonts w:ascii="Arial" w:hAnsi="Arial" w:cs="Arial"/>
          <w:i/>
          <w:iCs/>
          <w:color w:val="000000" w:themeColor="text1"/>
          <w:sz w:val="24"/>
          <w:szCs w:val="24"/>
        </w:rPr>
        <w:t xml:space="preserve"> </w:t>
      </w:r>
      <w:r w:rsidRPr="00502A00">
        <w:rPr>
          <w:rFonts w:ascii="Arial" w:hAnsi="Arial" w:cs="Arial"/>
          <w:color w:val="000000" w:themeColor="text1"/>
          <w:sz w:val="24"/>
          <w:szCs w:val="24"/>
        </w:rPr>
        <w:t xml:space="preserve">At this year’s AGM we were only able to present up until December 2018, which is almost a year ago. Ending the fiscal year at the end of June allows time to finish up books before the October AGM each </w:t>
      </w:r>
      <w:proofErr w:type="gramStart"/>
      <w:r w:rsidRPr="00502A00">
        <w:rPr>
          <w:rFonts w:ascii="Arial" w:hAnsi="Arial" w:cs="Arial"/>
          <w:color w:val="000000" w:themeColor="text1"/>
          <w:sz w:val="24"/>
          <w:szCs w:val="24"/>
        </w:rPr>
        <w:t>year, but</w:t>
      </w:r>
      <w:proofErr w:type="gramEnd"/>
      <w:r w:rsidRPr="00502A00">
        <w:rPr>
          <w:rFonts w:ascii="Arial" w:hAnsi="Arial" w:cs="Arial"/>
          <w:color w:val="000000" w:themeColor="text1"/>
          <w:sz w:val="24"/>
          <w:szCs w:val="24"/>
        </w:rPr>
        <w:t xml:space="preserve"> keeps the information still relevant when presented. </w:t>
      </w:r>
    </w:p>
    <w:p w14:paraId="6767476E" w14:textId="11452DBF" w:rsidR="006B72C9" w:rsidRPr="00502A00" w:rsidRDefault="00A76D34">
      <w:pPr>
        <w:rPr>
          <w:rFonts w:ascii="Arial" w:hAnsi="Arial" w:cs="Arial"/>
          <w:color w:val="000000" w:themeColor="text1"/>
          <w:sz w:val="24"/>
          <w:szCs w:val="24"/>
        </w:rPr>
      </w:pPr>
      <w:r w:rsidRPr="00502A00">
        <w:rPr>
          <w:rFonts w:ascii="Arial" w:hAnsi="Arial" w:cs="Arial"/>
          <w:color w:val="000000" w:themeColor="text1"/>
          <w:sz w:val="24"/>
          <w:szCs w:val="24"/>
        </w:rPr>
        <w:t>1</w:t>
      </w:r>
      <w:r w:rsidRPr="00502A00">
        <w:rPr>
          <w:rFonts w:ascii="Arial" w:hAnsi="Arial" w:cs="Arial"/>
          <w:color w:val="000000" w:themeColor="text1"/>
          <w:sz w:val="24"/>
          <w:szCs w:val="24"/>
          <w:vertAlign w:val="superscript"/>
        </w:rPr>
        <w:t>st</w:t>
      </w:r>
      <w:r w:rsidRPr="00502A00">
        <w:rPr>
          <w:rFonts w:ascii="Arial" w:hAnsi="Arial" w:cs="Arial"/>
          <w:color w:val="000000" w:themeColor="text1"/>
          <w:sz w:val="24"/>
          <w:szCs w:val="24"/>
        </w:rPr>
        <w:t xml:space="preserve"> David </w:t>
      </w:r>
      <w:proofErr w:type="spellStart"/>
      <w:r w:rsidRPr="00502A00">
        <w:rPr>
          <w:rFonts w:ascii="Arial" w:hAnsi="Arial" w:cs="Arial"/>
          <w:color w:val="000000" w:themeColor="text1"/>
          <w:sz w:val="24"/>
          <w:szCs w:val="24"/>
        </w:rPr>
        <w:t>Gurvey</w:t>
      </w:r>
      <w:proofErr w:type="spellEnd"/>
      <w:r w:rsidRPr="00502A00">
        <w:rPr>
          <w:rFonts w:ascii="Arial" w:hAnsi="Arial" w:cs="Arial"/>
          <w:color w:val="000000" w:themeColor="text1"/>
          <w:sz w:val="24"/>
          <w:szCs w:val="24"/>
        </w:rPr>
        <w:tab/>
      </w:r>
      <w:r w:rsidRPr="00502A00">
        <w:rPr>
          <w:rFonts w:ascii="Arial" w:hAnsi="Arial" w:cs="Arial"/>
          <w:color w:val="000000" w:themeColor="text1"/>
          <w:sz w:val="24"/>
          <w:szCs w:val="24"/>
        </w:rPr>
        <w:tab/>
        <w:t>2</w:t>
      </w:r>
      <w:r w:rsidRPr="00502A00">
        <w:rPr>
          <w:rFonts w:ascii="Arial" w:hAnsi="Arial" w:cs="Arial"/>
          <w:color w:val="000000" w:themeColor="text1"/>
          <w:sz w:val="24"/>
          <w:szCs w:val="24"/>
          <w:vertAlign w:val="superscript"/>
        </w:rPr>
        <w:t>nd</w:t>
      </w:r>
      <w:r w:rsidRPr="00502A00">
        <w:rPr>
          <w:rFonts w:ascii="Arial" w:hAnsi="Arial" w:cs="Arial"/>
          <w:color w:val="000000" w:themeColor="text1"/>
          <w:sz w:val="24"/>
          <w:szCs w:val="24"/>
        </w:rPr>
        <w:t xml:space="preserve"> Janet </w:t>
      </w:r>
      <w:proofErr w:type="spellStart"/>
      <w:r w:rsidRPr="00502A00">
        <w:rPr>
          <w:rFonts w:ascii="Arial" w:hAnsi="Arial" w:cs="Arial"/>
          <w:color w:val="000000" w:themeColor="text1"/>
          <w:sz w:val="24"/>
          <w:szCs w:val="24"/>
        </w:rPr>
        <w:t>Loesel</w:t>
      </w:r>
      <w:proofErr w:type="spellEnd"/>
      <w:r w:rsidRPr="00502A00">
        <w:rPr>
          <w:rFonts w:ascii="Arial" w:hAnsi="Arial" w:cs="Arial"/>
          <w:color w:val="000000" w:themeColor="text1"/>
          <w:sz w:val="24"/>
          <w:szCs w:val="24"/>
        </w:rPr>
        <w:t xml:space="preserve"> Sitar</w:t>
      </w:r>
    </w:p>
    <w:p w14:paraId="25F8BDB3" w14:textId="7660BD28" w:rsidR="00A76D34" w:rsidRPr="00502A00" w:rsidRDefault="00A76D34">
      <w:pPr>
        <w:rPr>
          <w:rFonts w:ascii="Arial" w:hAnsi="Arial" w:cs="Arial"/>
          <w:i/>
          <w:iCs/>
          <w:color w:val="000000" w:themeColor="text1"/>
          <w:sz w:val="24"/>
          <w:szCs w:val="24"/>
          <w:u w:val="single"/>
        </w:rPr>
      </w:pPr>
      <w:r w:rsidRPr="00502A00">
        <w:rPr>
          <w:rFonts w:ascii="Arial" w:hAnsi="Arial" w:cs="Arial"/>
          <w:i/>
          <w:iCs/>
          <w:color w:val="000000" w:themeColor="text1"/>
          <w:sz w:val="24"/>
          <w:szCs w:val="24"/>
          <w:u w:val="single"/>
        </w:rPr>
        <w:t>Discussion:</w:t>
      </w:r>
    </w:p>
    <w:p w14:paraId="78459CDE" w14:textId="6A0EC5D9" w:rsidR="00A76D34" w:rsidRPr="00502A00" w:rsidRDefault="00A76D34">
      <w:pPr>
        <w:rPr>
          <w:rFonts w:ascii="Arial" w:hAnsi="Arial" w:cs="Arial"/>
          <w:color w:val="000000" w:themeColor="text1"/>
          <w:sz w:val="24"/>
          <w:szCs w:val="24"/>
        </w:rPr>
      </w:pPr>
      <w:r w:rsidRPr="00502A00">
        <w:rPr>
          <w:rFonts w:ascii="Arial" w:hAnsi="Arial" w:cs="Arial"/>
          <w:color w:val="000000" w:themeColor="text1"/>
          <w:sz w:val="24"/>
          <w:szCs w:val="24"/>
        </w:rPr>
        <w:t>-No discussion</w:t>
      </w:r>
    </w:p>
    <w:p w14:paraId="3632E8EC" w14:textId="11374B01" w:rsidR="00A76D34" w:rsidRPr="00502A00" w:rsidRDefault="00A76D34">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MOTION PASSED</w:t>
      </w:r>
    </w:p>
    <w:p w14:paraId="3A403203" w14:textId="6CF2F09A" w:rsidR="001C056F" w:rsidRPr="00502A00" w:rsidRDefault="001C056F">
      <w:pPr>
        <w:rPr>
          <w:rFonts w:ascii="Arial" w:hAnsi="Arial" w:cs="Arial"/>
          <w:color w:val="000000" w:themeColor="text1"/>
          <w:sz w:val="24"/>
          <w:szCs w:val="24"/>
        </w:rPr>
      </w:pPr>
    </w:p>
    <w:p w14:paraId="3F054319" w14:textId="24FE89D4" w:rsidR="00D44E5D" w:rsidRPr="00502A00" w:rsidRDefault="00D44E5D">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Bylaw Proposal: Create Bylaw 6.31</w:t>
      </w:r>
    </w:p>
    <w:p w14:paraId="56388A74" w14:textId="5EA7323E" w:rsidR="00D11303" w:rsidRPr="00502A00" w:rsidRDefault="00D44E5D">
      <w:pPr>
        <w:rPr>
          <w:rFonts w:ascii="Arial" w:hAnsi="Arial" w:cs="Arial"/>
          <w:color w:val="000000" w:themeColor="text1"/>
          <w:sz w:val="24"/>
          <w:szCs w:val="24"/>
        </w:rPr>
      </w:pPr>
      <w:r w:rsidRPr="00502A00">
        <w:rPr>
          <w:rFonts w:ascii="Arial" w:hAnsi="Arial" w:cs="Arial"/>
          <w:color w:val="000000" w:themeColor="text1"/>
          <w:sz w:val="24"/>
          <w:szCs w:val="24"/>
        </w:rPr>
        <w:t xml:space="preserve">6.31 </w:t>
      </w:r>
      <w:r w:rsidR="00D11303" w:rsidRPr="00502A00">
        <w:rPr>
          <w:rFonts w:ascii="Arial" w:hAnsi="Arial" w:cs="Arial"/>
          <w:color w:val="000000" w:themeColor="text1"/>
          <w:sz w:val="24"/>
          <w:szCs w:val="24"/>
        </w:rPr>
        <w:t>The MPA shall award one Male Lifter and one Female Lifter of the Year at the AGM. Nominations can be submitted ahead of time or from the floor.</w:t>
      </w:r>
    </w:p>
    <w:p w14:paraId="4F3F60B8" w14:textId="50648199" w:rsidR="00D44E5D" w:rsidRPr="00502A00" w:rsidRDefault="00D44E5D">
      <w:pPr>
        <w:rPr>
          <w:rFonts w:ascii="Arial" w:hAnsi="Arial" w:cs="Arial"/>
          <w:color w:val="000000" w:themeColor="text1"/>
          <w:sz w:val="24"/>
          <w:szCs w:val="24"/>
        </w:rPr>
      </w:pPr>
      <w:r w:rsidRPr="00502A00">
        <w:rPr>
          <w:rFonts w:ascii="Arial" w:hAnsi="Arial" w:cs="Arial"/>
          <w:color w:val="000000" w:themeColor="text1"/>
          <w:sz w:val="24"/>
          <w:szCs w:val="24"/>
        </w:rPr>
        <w:t>1</w:t>
      </w:r>
      <w:r w:rsidRPr="00502A00">
        <w:rPr>
          <w:rFonts w:ascii="Arial" w:hAnsi="Arial" w:cs="Arial"/>
          <w:color w:val="000000" w:themeColor="text1"/>
          <w:sz w:val="24"/>
          <w:szCs w:val="24"/>
          <w:vertAlign w:val="superscript"/>
        </w:rPr>
        <w:t>st</w:t>
      </w:r>
      <w:r w:rsidRPr="00502A00">
        <w:rPr>
          <w:rFonts w:ascii="Arial" w:hAnsi="Arial" w:cs="Arial"/>
          <w:color w:val="000000" w:themeColor="text1"/>
          <w:sz w:val="24"/>
          <w:szCs w:val="24"/>
        </w:rPr>
        <w:t xml:space="preserve"> Mathew Bowen</w:t>
      </w:r>
      <w:r w:rsidRPr="00502A00">
        <w:rPr>
          <w:rFonts w:ascii="Arial" w:hAnsi="Arial" w:cs="Arial"/>
          <w:color w:val="000000" w:themeColor="text1"/>
          <w:sz w:val="24"/>
          <w:szCs w:val="24"/>
        </w:rPr>
        <w:tab/>
        <w:t>2</w:t>
      </w:r>
      <w:r w:rsidRPr="00502A00">
        <w:rPr>
          <w:rFonts w:ascii="Arial" w:hAnsi="Arial" w:cs="Arial"/>
          <w:color w:val="000000" w:themeColor="text1"/>
          <w:sz w:val="24"/>
          <w:szCs w:val="24"/>
          <w:vertAlign w:val="superscript"/>
        </w:rPr>
        <w:t>nd</w:t>
      </w:r>
      <w:r w:rsidRPr="00502A00">
        <w:rPr>
          <w:rFonts w:ascii="Arial" w:hAnsi="Arial" w:cs="Arial"/>
          <w:color w:val="000000" w:themeColor="text1"/>
          <w:sz w:val="24"/>
          <w:szCs w:val="24"/>
        </w:rPr>
        <w:t xml:space="preserve"> Thea Olalia</w:t>
      </w:r>
    </w:p>
    <w:p w14:paraId="3ACC9D87" w14:textId="59A9E164" w:rsidR="00D44E5D" w:rsidRPr="00502A00" w:rsidRDefault="00D44E5D">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MOTION PASSED</w:t>
      </w:r>
    </w:p>
    <w:p w14:paraId="65389F27" w14:textId="5C84203E" w:rsidR="00D44E5D" w:rsidRPr="00502A00" w:rsidRDefault="00D44E5D">
      <w:pPr>
        <w:rPr>
          <w:rFonts w:ascii="Arial" w:hAnsi="Arial" w:cs="Arial"/>
          <w:b/>
          <w:bCs/>
          <w:color w:val="000000" w:themeColor="text1"/>
          <w:sz w:val="24"/>
          <w:szCs w:val="24"/>
          <w:u w:val="single"/>
        </w:rPr>
      </w:pPr>
    </w:p>
    <w:p w14:paraId="68874C5C" w14:textId="77777777" w:rsidR="00F3333B" w:rsidRPr="00502A00" w:rsidRDefault="00F3333B">
      <w:pPr>
        <w:rPr>
          <w:rFonts w:ascii="Arial" w:hAnsi="Arial" w:cs="Arial"/>
          <w:color w:val="000000" w:themeColor="text1"/>
          <w:sz w:val="24"/>
          <w:szCs w:val="24"/>
        </w:rPr>
      </w:pPr>
      <w:r w:rsidRPr="00502A00">
        <w:rPr>
          <w:rFonts w:ascii="Arial" w:hAnsi="Arial" w:cs="Arial"/>
          <w:color w:val="000000" w:themeColor="text1"/>
          <w:sz w:val="24"/>
          <w:szCs w:val="24"/>
        </w:rPr>
        <w:t xml:space="preserve">Nominations from the </w:t>
      </w:r>
      <w:proofErr w:type="spellStart"/>
      <w:r w:rsidRPr="00502A00">
        <w:rPr>
          <w:rFonts w:ascii="Arial" w:hAnsi="Arial" w:cs="Arial"/>
          <w:color w:val="000000" w:themeColor="text1"/>
          <w:sz w:val="24"/>
          <w:szCs w:val="24"/>
        </w:rPr>
        <w:t>floor</w:t>
      </w:r>
      <w:proofErr w:type="spellEnd"/>
    </w:p>
    <w:p w14:paraId="682B5B86" w14:textId="74D0EE2D" w:rsidR="00F3333B" w:rsidRPr="00502A00" w:rsidRDefault="00F3333B" w:rsidP="00F3333B">
      <w:pPr>
        <w:pStyle w:val="ListParagraph"/>
        <w:numPr>
          <w:ilvl w:val="0"/>
          <w:numId w:val="30"/>
        </w:numPr>
        <w:rPr>
          <w:rFonts w:ascii="Arial" w:hAnsi="Arial" w:cs="Arial"/>
          <w:color w:val="000000" w:themeColor="text1"/>
          <w:sz w:val="24"/>
          <w:szCs w:val="24"/>
        </w:rPr>
      </w:pPr>
      <w:r w:rsidRPr="00502A00">
        <w:rPr>
          <w:rFonts w:ascii="Arial" w:hAnsi="Arial" w:cs="Arial"/>
          <w:color w:val="000000" w:themeColor="text1"/>
          <w:sz w:val="24"/>
          <w:szCs w:val="24"/>
        </w:rPr>
        <w:t>Men: Darryl Conrad, Riley Bertrand, Jared McIntyre</w:t>
      </w:r>
    </w:p>
    <w:p w14:paraId="0E4E1E86" w14:textId="62F9DCE2" w:rsidR="00F3333B" w:rsidRPr="00502A00" w:rsidRDefault="00F3333B" w:rsidP="00F3333B">
      <w:pPr>
        <w:pStyle w:val="ListParagraph"/>
        <w:numPr>
          <w:ilvl w:val="1"/>
          <w:numId w:val="27"/>
        </w:numPr>
        <w:rPr>
          <w:rFonts w:ascii="Arial" w:hAnsi="Arial" w:cs="Arial"/>
          <w:color w:val="000000" w:themeColor="text1"/>
          <w:sz w:val="24"/>
          <w:szCs w:val="24"/>
        </w:rPr>
      </w:pPr>
      <w:r w:rsidRPr="00502A00">
        <w:rPr>
          <w:rFonts w:ascii="Arial" w:hAnsi="Arial" w:cs="Arial"/>
          <w:color w:val="000000" w:themeColor="text1"/>
          <w:sz w:val="24"/>
          <w:szCs w:val="24"/>
        </w:rPr>
        <w:t>Riley Bertrand received majority vote by 8 votes.</w:t>
      </w:r>
    </w:p>
    <w:p w14:paraId="37581F35" w14:textId="02851963" w:rsidR="00D11303" w:rsidRPr="00502A00" w:rsidRDefault="00F3333B" w:rsidP="00F3333B">
      <w:pPr>
        <w:pStyle w:val="ListParagraph"/>
        <w:numPr>
          <w:ilvl w:val="0"/>
          <w:numId w:val="28"/>
        </w:numPr>
        <w:rPr>
          <w:rFonts w:ascii="Arial" w:hAnsi="Arial" w:cs="Arial"/>
          <w:color w:val="000000" w:themeColor="text1"/>
          <w:sz w:val="24"/>
          <w:szCs w:val="24"/>
        </w:rPr>
      </w:pPr>
      <w:r w:rsidRPr="00502A00">
        <w:rPr>
          <w:rFonts w:ascii="Arial" w:hAnsi="Arial" w:cs="Arial"/>
          <w:color w:val="000000" w:themeColor="text1"/>
          <w:sz w:val="24"/>
          <w:szCs w:val="24"/>
        </w:rPr>
        <w:t>Women: Susan Haywood, Krista Sanger, Regine Tolentino</w:t>
      </w:r>
      <w:r w:rsidR="00D11303" w:rsidRPr="00502A00">
        <w:rPr>
          <w:rFonts w:ascii="Arial" w:hAnsi="Arial" w:cs="Arial"/>
          <w:color w:val="000000" w:themeColor="text1"/>
          <w:sz w:val="24"/>
          <w:szCs w:val="24"/>
        </w:rPr>
        <w:t xml:space="preserve"> </w:t>
      </w:r>
    </w:p>
    <w:p w14:paraId="3D6F5D3F" w14:textId="786127F3" w:rsidR="00D11303" w:rsidRPr="00502A00" w:rsidRDefault="00F3333B" w:rsidP="00F3333B">
      <w:pPr>
        <w:pStyle w:val="ListParagraph"/>
        <w:numPr>
          <w:ilvl w:val="1"/>
          <w:numId w:val="28"/>
        </w:numPr>
        <w:rPr>
          <w:rFonts w:ascii="Arial" w:hAnsi="Arial" w:cs="Arial"/>
          <w:color w:val="000000" w:themeColor="text1"/>
          <w:sz w:val="24"/>
          <w:szCs w:val="24"/>
        </w:rPr>
      </w:pPr>
      <w:r w:rsidRPr="00502A00">
        <w:rPr>
          <w:rFonts w:ascii="Arial" w:hAnsi="Arial" w:cs="Arial"/>
          <w:color w:val="000000" w:themeColor="text1"/>
          <w:sz w:val="24"/>
          <w:szCs w:val="24"/>
        </w:rPr>
        <w:t xml:space="preserve">Krista Sanger received majority vote with 8 votes. </w:t>
      </w:r>
    </w:p>
    <w:p w14:paraId="68A0068C" w14:textId="5E280DF0" w:rsidR="0026146A" w:rsidRPr="00502A00" w:rsidRDefault="0026146A">
      <w:pPr>
        <w:rPr>
          <w:rFonts w:ascii="Arial" w:hAnsi="Arial" w:cs="Arial"/>
          <w:color w:val="000000" w:themeColor="text1"/>
          <w:sz w:val="24"/>
          <w:szCs w:val="24"/>
        </w:rPr>
      </w:pPr>
    </w:p>
    <w:p w14:paraId="3DC6BF1A" w14:textId="628DA3A4" w:rsidR="0026146A" w:rsidRPr="00502A00" w:rsidRDefault="00F3333B">
      <w:pP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t>ADJOURNMENT</w:t>
      </w:r>
    </w:p>
    <w:p w14:paraId="2845CB53" w14:textId="7D898371" w:rsidR="0026146A" w:rsidRPr="00502A00" w:rsidRDefault="00F3333B">
      <w:pPr>
        <w:rPr>
          <w:rFonts w:ascii="Arial" w:hAnsi="Arial" w:cs="Arial"/>
          <w:color w:val="000000" w:themeColor="text1"/>
          <w:sz w:val="24"/>
          <w:szCs w:val="24"/>
        </w:rPr>
      </w:pPr>
      <w:r w:rsidRPr="00502A00">
        <w:rPr>
          <w:rFonts w:ascii="Arial" w:hAnsi="Arial" w:cs="Arial"/>
          <w:color w:val="000000" w:themeColor="text1"/>
          <w:sz w:val="24"/>
          <w:szCs w:val="24"/>
        </w:rPr>
        <w:t xml:space="preserve">Meeting adjourned </w:t>
      </w:r>
      <w:r w:rsidR="0026146A" w:rsidRPr="00502A00">
        <w:rPr>
          <w:rFonts w:ascii="Arial" w:hAnsi="Arial" w:cs="Arial"/>
          <w:color w:val="000000" w:themeColor="text1"/>
          <w:sz w:val="24"/>
          <w:szCs w:val="24"/>
        </w:rPr>
        <w:t>4:24 pm</w:t>
      </w:r>
    </w:p>
    <w:p w14:paraId="1F8473C0" w14:textId="37593D3B" w:rsidR="00F3333B" w:rsidRPr="00502A00" w:rsidRDefault="00F3333B">
      <w:pPr>
        <w:rPr>
          <w:rFonts w:ascii="Arial" w:hAnsi="Arial" w:cs="Arial"/>
          <w:color w:val="000000" w:themeColor="text1"/>
          <w:sz w:val="24"/>
          <w:szCs w:val="24"/>
        </w:rPr>
      </w:pPr>
    </w:p>
    <w:p w14:paraId="758EC7EA" w14:textId="34720B03" w:rsidR="00F3333B" w:rsidRPr="00502A00" w:rsidRDefault="00F3333B" w:rsidP="00502A00">
      <w:pPr>
        <w:jc w:val="cente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lastRenderedPageBreak/>
        <w:t xml:space="preserve">APPENDIX 1: </w:t>
      </w:r>
      <w:r w:rsidR="00502A00" w:rsidRPr="00502A00">
        <w:rPr>
          <w:rFonts w:ascii="Arial" w:hAnsi="Arial" w:cs="Arial"/>
          <w:b/>
          <w:bCs/>
          <w:color w:val="000000" w:themeColor="text1"/>
          <w:sz w:val="24"/>
          <w:szCs w:val="24"/>
          <w:u w:val="single"/>
        </w:rPr>
        <w:t>2019 AGM PRESIDENT’S REPORT</w:t>
      </w:r>
    </w:p>
    <w:p w14:paraId="3DD0D27B" w14:textId="77777777" w:rsidR="00502A00" w:rsidRPr="00502A00" w:rsidRDefault="00502A00" w:rsidP="00502A00">
      <w:pPr>
        <w:spacing w:before="350" w:after="0" w:line="240" w:lineRule="auto"/>
        <w:ind w:right="173" w:firstLine="720"/>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 xml:space="preserve">Not unlike the year before, the past year has seen the MPA grow to even greater heights. As a membership, MPA broke the </w:t>
      </w:r>
      <w:proofErr w:type="gramStart"/>
      <w:r w:rsidRPr="00502A00">
        <w:rPr>
          <w:rFonts w:ascii="Arial" w:eastAsia="Times New Roman" w:hAnsi="Arial" w:cs="Arial"/>
          <w:color w:val="000000"/>
          <w:sz w:val="24"/>
          <w:szCs w:val="24"/>
          <w:lang w:val="en-CA"/>
        </w:rPr>
        <w:t>150 member</w:t>
      </w:r>
      <w:proofErr w:type="gramEnd"/>
      <w:r w:rsidRPr="00502A00">
        <w:rPr>
          <w:rFonts w:ascii="Arial" w:eastAsia="Times New Roman" w:hAnsi="Arial" w:cs="Arial"/>
          <w:color w:val="000000"/>
          <w:sz w:val="24"/>
          <w:szCs w:val="24"/>
          <w:lang w:val="en-CA"/>
        </w:rPr>
        <w:t xml:space="preserve"> barrier and currently sits at </w:t>
      </w:r>
      <w:r w:rsidRPr="00502A00">
        <w:rPr>
          <w:rFonts w:ascii="Arial" w:eastAsia="Times New Roman" w:hAnsi="Arial" w:cs="Arial"/>
          <w:b/>
          <w:bCs/>
          <w:color w:val="000000"/>
          <w:sz w:val="24"/>
          <w:szCs w:val="24"/>
          <w:lang w:val="en-CA"/>
        </w:rPr>
        <w:t>172 active members</w:t>
      </w:r>
      <w:r w:rsidRPr="00502A00">
        <w:rPr>
          <w:rFonts w:ascii="Arial" w:eastAsia="Times New Roman" w:hAnsi="Arial" w:cs="Arial"/>
          <w:color w:val="000000"/>
          <w:sz w:val="24"/>
          <w:szCs w:val="24"/>
          <w:lang w:val="en-CA"/>
        </w:rPr>
        <w:t xml:space="preserve">. Our peak membership </w:t>
      </w:r>
      <w:proofErr w:type="gramStart"/>
      <w:r w:rsidRPr="00502A00">
        <w:rPr>
          <w:rFonts w:ascii="Arial" w:eastAsia="Times New Roman" w:hAnsi="Arial" w:cs="Arial"/>
          <w:color w:val="000000"/>
          <w:sz w:val="24"/>
          <w:szCs w:val="24"/>
          <w:lang w:val="en-CA"/>
        </w:rPr>
        <w:t>figure</w:t>
      </w:r>
      <w:proofErr w:type="gramEnd"/>
      <w:r w:rsidRPr="00502A00">
        <w:rPr>
          <w:rFonts w:ascii="Arial" w:eastAsia="Times New Roman" w:hAnsi="Arial" w:cs="Arial"/>
          <w:color w:val="000000"/>
          <w:sz w:val="24"/>
          <w:szCs w:val="24"/>
          <w:lang w:val="en-CA"/>
        </w:rPr>
        <w:t xml:space="preserve"> the year before was 142 members, so this demonstrates a minimum 21% growth in membership over the past year. </w:t>
      </w:r>
    </w:p>
    <w:p w14:paraId="0F27815E" w14:textId="77777777" w:rsidR="00502A00" w:rsidRPr="00502A00" w:rsidRDefault="00502A00" w:rsidP="00502A00">
      <w:pPr>
        <w:spacing w:before="67" w:after="0" w:line="240" w:lineRule="auto"/>
        <w:ind w:right="62" w:firstLine="720"/>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We had a decrease in our Nationals team size from 29 to 15 members travelling to Ottawa - not unexpected a year ahead of own Nationals in 2020. The team was able to look sharp with jacket uniforms supplied by Eagle Homes and coached by Starke’s Mark Oxer. We came home with 10 medals, including four golds. </w:t>
      </w:r>
    </w:p>
    <w:p w14:paraId="799AADF7" w14:textId="77777777" w:rsidR="00502A00" w:rsidRPr="00502A00" w:rsidRDefault="00502A00" w:rsidP="00502A00">
      <w:pPr>
        <w:spacing w:before="62" w:after="0" w:line="240" w:lineRule="auto"/>
        <w:ind w:right="14" w:firstLine="720"/>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In September, Manitoba sent 32 athletes to CPU Westerns! This is our first 30+ member team in MPA history. As a team, this was likely our best performing, most cohesive unit we have ever sent to a CPU Event. Sponsored in uniform by Apex Elite and coached by Henry de Guzman, we took home handfuls of golds and Riley Bertrand came home the Best Junior of the event. </w:t>
      </w:r>
    </w:p>
    <w:p w14:paraId="3E10CD20" w14:textId="77777777" w:rsidR="00502A00" w:rsidRPr="00502A00" w:rsidRDefault="00502A00" w:rsidP="00502A00">
      <w:pPr>
        <w:spacing w:before="67" w:after="0" w:line="240" w:lineRule="auto"/>
        <w:ind w:right="120" w:firstLine="720"/>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 xml:space="preserve">There has been some turnover in the MPA </w:t>
      </w:r>
      <w:proofErr w:type="gramStart"/>
      <w:r w:rsidRPr="00502A00">
        <w:rPr>
          <w:rFonts w:ascii="Arial" w:eastAsia="Times New Roman" w:hAnsi="Arial" w:cs="Arial"/>
          <w:color w:val="000000"/>
          <w:sz w:val="24"/>
          <w:szCs w:val="24"/>
          <w:lang w:val="en-CA"/>
        </w:rPr>
        <w:t>Executive</w:t>
      </w:r>
      <w:proofErr w:type="gramEnd"/>
      <w:r w:rsidRPr="00502A00">
        <w:rPr>
          <w:rFonts w:ascii="Arial" w:eastAsia="Times New Roman" w:hAnsi="Arial" w:cs="Arial"/>
          <w:color w:val="000000"/>
          <w:sz w:val="24"/>
          <w:szCs w:val="24"/>
          <w:lang w:val="en-CA"/>
        </w:rPr>
        <w:t xml:space="preserve"> and we want to recognize and thank former Board Members Alyssa Amanda Burg and Henry de Guzman for their work behind the scenes in keeping the MPA heart beating. It is likely our membership does not know how much work the board does behind the scenes. Our executive members give days/</w:t>
      </w:r>
      <w:proofErr w:type="spellStart"/>
      <w:r w:rsidRPr="00502A00">
        <w:rPr>
          <w:rFonts w:ascii="Arial" w:eastAsia="Times New Roman" w:hAnsi="Arial" w:cs="Arial"/>
          <w:color w:val="000000"/>
          <w:sz w:val="24"/>
          <w:szCs w:val="24"/>
          <w:lang w:val="en-CA"/>
        </w:rPr>
        <w:t>weeks worth</w:t>
      </w:r>
      <w:proofErr w:type="spellEnd"/>
      <w:r w:rsidRPr="00502A00">
        <w:rPr>
          <w:rFonts w:ascii="Arial" w:eastAsia="Times New Roman" w:hAnsi="Arial" w:cs="Arial"/>
          <w:color w:val="000000"/>
          <w:sz w:val="24"/>
          <w:szCs w:val="24"/>
          <w:lang w:val="en-CA"/>
        </w:rPr>
        <w:t xml:space="preserve"> of volunteer time per year to this organization for largely thankless jobs. Without our Executive, this Association would not function! Thank you both! </w:t>
      </w:r>
    </w:p>
    <w:p w14:paraId="259A09C9" w14:textId="77777777" w:rsidR="00502A00" w:rsidRPr="00502A00" w:rsidRDefault="00502A00" w:rsidP="00502A00">
      <w:pPr>
        <w:spacing w:before="67" w:after="0" w:line="240" w:lineRule="auto"/>
        <w:ind w:right="192" w:firstLine="720"/>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2019 saw a growth in the Team/Club system. 2018 had a total of 7 MPA Teams/Clubs. This figure has increased to 10 in 2019. At 2019 Provincials, we saw battles from most of these teams, with Brickhouse Barbell Club coming out on top for the second year running. </w:t>
      </w:r>
    </w:p>
    <w:p w14:paraId="21763099" w14:textId="77777777" w:rsidR="00502A00" w:rsidRPr="00502A00" w:rsidRDefault="00502A00" w:rsidP="00502A00">
      <w:pPr>
        <w:spacing w:before="62" w:after="0" w:line="240" w:lineRule="auto"/>
        <w:ind w:right="451" w:firstLine="720"/>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 xml:space="preserve">In 2019, we saw the reintroduction of Special Olympics in MPA at the Brickhouse Power Challenge. It has been our pleasure to work with Brent </w:t>
      </w:r>
      <w:proofErr w:type="spellStart"/>
      <w:r w:rsidRPr="00502A00">
        <w:rPr>
          <w:rFonts w:ascii="Arial" w:eastAsia="Times New Roman" w:hAnsi="Arial" w:cs="Arial"/>
          <w:color w:val="000000"/>
          <w:sz w:val="24"/>
          <w:szCs w:val="24"/>
          <w:lang w:val="en-CA"/>
        </w:rPr>
        <w:t>Lohmer</w:t>
      </w:r>
      <w:proofErr w:type="spellEnd"/>
      <w:r w:rsidRPr="00502A00">
        <w:rPr>
          <w:rFonts w:ascii="Arial" w:eastAsia="Times New Roman" w:hAnsi="Arial" w:cs="Arial"/>
          <w:color w:val="000000"/>
          <w:sz w:val="24"/>
          <w:szCs w:val="24"/>
          <w:lang w:val="en-CA"/>
        </w:rPr>
        <w:t xml:space="preserve"> and his team, getting them formally involved MPA competitions once again. </w:t>
      </w:r>
    </w:p>
    <w:p w14:paraId="4E33297C" w14:textId="77777777" w:rsidR="00502A00" w:rsidRPr="00502A00" w:rsidRDefault="00502A00" w:rsidP="00502A00">
      <w:pPr>
        <w:spacing w:before="62" w:after="0" w:line="240" w:lineRule="auto"/>
        <w:ind w:right="58" w:firstLine="720"/>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Since the last AGM, we have seen 7 MPA events come and go; that will work out to 8 events in the calendar 2018 year. We saw the introduction of separate Bench Press Only and Powerlifting specific meets this year. Of these, </w:t>
      </w:r>
    </w:p>
    <w:p w14:paraId="1BCB53F7" w14:textId="3EB60DF7" w:rsidR="00502A00" w:rsidRPr="00502A00" w:rsidRDefault="00502A00" w:rsidP="00502A00">
      <w:pPr>
        <w:spacing w:before="62" w:after="0" w:line="240" w:lineRule="auto"/>
        <w:ind w:right="43" w:firstLine="720"/>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 xml:space="preserve">Our participation numbers have skyrocketed. Prior to 2019, we had only surpassed 42 lifters/three flights on one occasion. In 2019, the Brickhouse Power Challenge had 60 registrants (2 sessions/5 flights total), becoming our first full 2 session powerlifting meet. The membership came out and blew that out of the water at MPA Provincials where we had </w:t>
      </w:r>
      <w:r w:rsidRPr="00502A00">
        <w:rPr>
          <w:rFonts w:ascii="Arial" w:eastAsia="Times New Roman" w:hAnsi="Arial" w:cs="Arial"/>
          <w:b/>
          <w:bCs/>
          <w:color w:val="000000"/>
          <w:sz w:val="24"/>
          <w:szCs w:val="24"/>
          <w:lang w:val="en-CA"/>
        </w:rPr>
        <w:t>80 Competitors (8 flights over 4 sessions)</w:t>
      </w:r>
      <w:r w:rsidRPr="00502A00">
        <w:rPr>
          <w:rFonts w:ascii="Arial" w:eastAsia="Times New Roman" w:hAnsi="Arial" w:cs="Arial"/>
          <w:color w:val="000000"/>
          <w:sz w:val="24"/>
          <w:szCs w:val="24"/>
          <w:lang w:val="en-CA"/>
        </w:rPr>
        <w:t xml:space="preserve">! </w:t>
      </w:r>
      <w:r w:rsidRPr="00502A00">
        <w:rPr>
          <w:rFonts w:ascii="Arial" w:eastAsia="Times New Roman" w:hAnsi="Arial" w:cs="Arial"/>
          <w:color w:val="000000"/>
          <w:sz w:val="24"/>
          <w:szCs w:val="24"/>
          <w:lang w:val="en-CA"/>
        </w:rPr>
        <w:t xml:space="preserve">Regarding significant MPA purchases, our greatest purchase was a full competition </w:t>
      </w:r>
      <w:proofErr w:type="spellStart"/>
      <w:r w:rsidRPr="00502A00">
        <w:rPr>
          <w:rFonts w:ascii="Arial" w:eastAsia="Times New Roman" w:hAnsi="Arial" w:cs="Arial"/>
          <w:color w:val="000000"/>
          <w:sz w:val="24"/>
          <w:szCs w:val="24"/>
          <w:lang w:val="en-CA"/>
        </w:rPr>
        <w:t>Eleiko</w:t>
      </w:r>
      <w:proofErr w:type="spellEnd"/>
      <w:r w:rsidRPr="00502A00">
        <w:rPr>
          <w:rFonts w:ascii="Arial" w:eastAsia="Times New Roman" w:hAnsi="Arial" w:cs="Arial"/>
          <w:color w:val="000000"/>
          <w:sz w:val="24"/>
          <w:szCs w:val="24"/>
          <w:lang w:val="en-CA"/>
        </w:rPr>
        <w:t xml:space="preserve"> Paralympic Powerlifting set which we received </w:t>
      </w:r>
      <w:r w:rsidRPr="00502A00">
        <w:rPr>
          <w:rFonts w:ascii="Arial" w:eastAsia="Times New Roman" w:hAnsi="Arial" w:cs="Arial"/>
          <w:color w:val="000000"/>
          <w:sz w:val="24"/>
          <w:szCs w:val="24"/>
          <w:lang w:val="en-CA"/>
        </w:rPr>
        <w:t xml:space="preserve">discounted from the CPU in a change of ownership. MPA will be fundraising to repay this bill as best we can in the </w:t>
      </w:r>
      <w:r w:rsidRPr="00502A00">
        <w:rPr>
          <w:rFonts w:ascii="Arial" w:eastAsia="Times New Roman" w:hAnsi="Arial" w:cs="Arial"/>
          <w:color w:val="000000"/>
          <w:sz w:val="24"/>
          <w:szCs w:val="24"/>
          <w:lang w:val="en-CA"/>
        </w:rPr>
        <w:lastRenderedPageBreak/>
        <w:t>coming weeks. We are planning to develop a club with Paralympic athletes in 2019 and to utilize this set at the 2020 Nationals, which Susan will be speaking on in a moment. </w:t>
      </w:r>
    </w:p>
    <w:p w14:paraId="6260DD01" w14:textId="77777777" w:rsidR="00502A00" w:rsidRPr="00502A00" w:rsidRDefault="00502A00" w:rsidP="00502A00">
      <w:pPr>
        <w:spacing w:before="62" w:after="0" w:line="240" w:lineRule="auto"/>
        <w:ind w:right="120" w:firstLine="720"/>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This year, we are able to present awards for scholarships and for Volunteer of the year. We have been able to give bigger, better prize packs to our lifters and provide higher quality competitions, more frequently. Our next year should continue this trend and I look forward to riding into it with all of you. </w:t>
      </w:r>
    </w:p>
    <w:p w14:paraId="7A3C3A8E" w14:textId="69429179" w:rsidR="00502A00" w:rsidRPr="00502A00" w:rsidRDefault="00502A00" w:rsidP="00502A00">
      <w:pPr>
        <w:spacing w:after="0" w:line="240" w:lineRule="auto"/>
        <w:ind w:right="221" w:firstLine="720"/>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Thank you all for coming out today and for your vested interest in Manitoba Powerlifting, </w:t>
      </w:r>
    </w:p>
    <w:p w14:paraId="390B6AFF" w14:textId="161D39B9" w:rsidR="00502A00" w:rsidRPr="00502A00" w:rsidRDefault="00502A00" w:rsidP="00502A00">
      <w:pPr>
        <w:spacing w:before="682" w:after="0" w:line="240" w:lineRule="auto"/>
        <w:ind w:left="3720" w:right="3720"/>
        <w:rPr>
          <w:rFonts w:ascii="Arial" w:eastAsia="Times New Roman" w:hAnsi="Arial" w:cs="Arial"/>
          <w:color w:val="000000"/>
          <w:sz w:val="24"/>
          <w:szCs w:val="24"/>
          <w:lang w:val="en-CA"/>
        </w:rPr>
      </w:pPr>
      <w:r w:rsidRPr="00502A00">
        <w:rPr>
          <w:rFonts w:ascii="Arial" w:eastAsia="Times New Roman" w:hAnsi="Arial" w:cs="Arial"/>
          <w:i/>
          <w:iCs/>
          <w:color w:val="000000"/>
          <w:sz w:val="24"/>
          <w:szCs w:val="24"/>
          <w:lang w:val="en-CA"/>
        </w:rPr>
        <w:t>Mathew Bowen, RPN MPA President CPU National Referee </w:t>
      </w:r>
    </w:p>
    <w:p w14:paraId="5C94F764" w14:textId="77777777" w:rsidR="00502A00" w:rsidRPr="00502A00" w:rsidRDefault="00502A00" w:rsidP="00502A00">
      <w:pPr>
        <w:spacing w:after="240" w:line="240" w:lineRule="auto"/>
        <w:rPr>
          <w:rFonts w:ascii="Arial" w:eastAsia="Times New Roman" w:hAnsi="Arial" w:cs="Arial"/>
          <w:sz w:val="24"/>
          <w:szCs w:val="24"/>
          <w:lang w:val="en-CA"/>
        </w:rPr>
      </w:pPr>
    </w:p>
    <w:p w14:paraId="17C1C633" w14:textId="39D3B981" w:rsidR="003E6904" w:rsidRPr="00502A00" w:rsidRDefault="003E6904">
      <w:pPr>
        <w:rPr>
          <w:rFonts w:ascii="Arial" w:hAnsi="Arial" w:cs="Arial"/>
          <w:color w:val="000000" w:themeColor="text1"/>
          <w:sz w:val="24"/>
          <w:szCs w:val="24"/>
        </w:rPr>
      </w:pPr>
    </w:p>
    <w:p w14:paraId="0A806EF2" w14:textId="7C2CEEA9" w:rsidR="00502A00" w:rsidRPr="00502A00" w:rsidRDefault="00502A00">
      <w:pPr>
        <w:rPr>
          <w:rFonts w:ascii="Arial" w:hAnsi="Arial" w:cs="Arial"/>
          <w:color w:val="000000" w:themeColor="text1"/>
          <w:sz w:val="24"/>
          <w:szCs w:val="24"/>
        </w:rPr>
      </w:pPr>
    </w:p>
    <w:p w14:paraId="62CCC4CD" w14:textId="64A6CC9B" w:rsidR="00502A00" w:rsidRPr="00502A00" w:rsidRDefault="00502A00">
      <w:pPr>
        <w:rPr>
          <w:rFonts w:ascii="Arial" w:hAnsi="Arial" w:cs="Arial"/>
          <w:color w:val="000000" w:themeColor="text1"/>
          <w:sz w:val="24"/>
          <w:szCs w:val="24"/>
        </w:rPr>
      </w:pPr>
    </w:p>
    <w:p w14:paraId="6E0431DE" w14:textId="31FA1081" w:rsidR="00502A00" w:rsidRPr="00502A00" w:rsidRDefault="00502A00">
      <w:pPr>
        <w:rPr>
          <w:rFonts w:ascii="Arial" w:hAnsi="Arial" w:cs="Arial"/>
          <w:color w:val="000000" w:themeColor="text1"/>
          <w:sz w:val="24"/>
          <w:szCs w:val="24"/>
        </w:rPr>
      </w:pPr>
    </w:p>
    <w:p w14:paraId="6157EC45" w14:textId="54A32AE1" w:rsidR="00502A00" w:rsidRDefault="00502A00">
      <w:pPr>
        <w:rPr>
          <w:rFonts w:ascii="Arial" w:hAnsi="Arial" w:cs="Arial"/>
          <w:color w:val="000000" w:themeColor="text1"/>
          <w:sz w:val="24"/>
          <w:szCs w:val="24"/>
        </w:rPr>
      </w:pPr>
    </w:p>
    <w:p w14:paraId="12B0EE8E" w14:textId="28BC77E2" w:rsidR="00502A00" w:rsidRDefault="00502A00">
      <w:pPr>
        <w:rPr>
          <w:rFonts w:ascii="Arial" w:hAnsi="Arial" w:cs="Arial"/>
          <w:color w:val="000000" w:themeColor="text1"/>
          <w:sz w:val="24"/>
          <w:szCs w:val="24"/>
        </w:rPr>
      </w:pPr>
    </w:p>
    <w:p w14:paraId="614FD8B7" w14:textId="4F39C67C" w:rsidR="00502A00" w:rsidRDefault="00502A00">
      <w:pPr>
        <w:rPr>
          <w:rFonts w:ascii="Arial" w:hAnsi="Arial" w:cs="Arial"/>
          <w:color w:val="000000" w:themeColor="text1"/>
          <w:sz w:val="24"/>
          <w:szCs w:val="24"/>
        </w:rPr>
      </w:pPr>
    </w:p>
    <w:p w14:paraId="7680735D" w14:textId="38D69B57" w:rsidR="00502A00" w:rsidRDefault="00502A00">
      <w:pPr>
        <w:rPr>
          <w:rFonts w:ascii="Arial" w:hAnsi="Arial" w:cs="Arial"/>
          <w:color w:val="000000" w:themeColor="text1"/>
          <w:sz w:val="24"/>
          <w:szCs w:val="24"/>
        </w:rPr>
      </w:pPr>
    </w:p>
    <w:p w14:paraId="1C122975" w14:textId="7FCD209A" w:rsidR="00502A00" w:rsidRDefault="00502A00">
      <w:pPr>
        <w:rPr>
          <w:rFonts w:ascii="Arial" w:hAnsi="Arial" w:cs="Arial"/>
          <w:color w:val="000000" w:themeColor="text1"/>
          <w:sz w:val="24"/>
          <w:szCs w:val="24"/>
        </w:rPr>
      </w:pPr>
    </w:p>
    <w:p w14:paraId="7B68AF80" w14:textId="7A21AF91" w:rsidR="00502A00" w:rsidRDefault="00502A00">
      <w:pPr>
        <w:rPr>
          <w:rFonts w:ascii="Arial" w:hAnsi="Arial" w:cs="Arial"/>
          <w:color w:val="000000" w:themeColor="text1"/>
          <w:sz w:val="24"/>
          <w:szCs w:val="24"/>
        </w:rPr>
      </w:pPr>
    </w:p>
    <w:p w14:paraId="7959476E" w14:textId="71164D9B" w:rsidR="00502A00" w:rsidRDefault="00502A00">
      <w:pPr>
        <w:rPr>
          <w:rFonts w:ascii="Arial" w:hAnsi="Arial" w:cs="Arial"/>
          <w:color w:val="000000" w:themeColor="text1"/>
          <w:sz w:val="24"/>
          <w:szCs w:val="24"/>
        </w:rPr>
      </w:pPr>
    </w:p>
    <w:p w14:paraId="7FAC1CE1" w14:textId="08DCE166" w:rsidR="00502A00" w:rsidRDefault="00502A00">
      <w:pPr>
        <w:rPr>
          <w:rFonts w:ascii="Arial" w:hAnsi="Arial" w:cs="Arial"/>
          <w:color w:val="000000" w:themeColor="text1"/>
          <w:sz w:val="24"/>
          <w:szCs w:val="24"/>
        </w:rPr>
      </w:pPr>
    </w:p>
    <w:p w14:paraId="1CBFAAB2" w14:textId="000441B0" w:rsidR="00502A00" w:rsidRDefault="00502A00">
      <w:pPr>
        <w:rPr>
          <w:rFonts w:ascii="Arial" w:hAnsi="Arial" w:cs="Arial"/>
          <w:color w:val="000000" w:themeColor="text1"/>
          <w:sz w:val="24"/>
          <w:szCs w:val="24"/>
        </w:rPr>
      </w:pPr>
    </w:p>
    <w:p w14:paraId="3E58BA4E" w14:textId="6CF0131C" w:rsidR="00502A00" w:rsidRDefault="00502A00">
      <w:pPr>
        <w:rPr>
          <w:rFonts w:ascii="Arial" w:hAnsi="Arial" w:cs="Arial"/>
          <w:color w:val="000000" w:themeColor="text1"/>
          <w:sz w:val="24"/>
          <w:szCs w:val="24"/>
        </w:rPr>
      </w:pPr>
    </w:p>
    <w:p w14:paraId="5119F987" w14:textId="6C86A0A8" w:rsidR="00502A00" w:rsidRDefault="00502A00">
      <w:pPr>
        <w:rPr>
          <w:rFonts w:ascii="Arial" w:hAnsi="Arial" w:cs="Arial"/>
          <w:color w:val="000000" w:themeColor="text1"/>
          <w:sz w:val="24"/>
          <w:szCs w:val="24"/>
        </w:rPr>
      </w:pPr>
    </w:p>
    <w:p w14:paraId="302D7462" w14:textId="738CE983" w:rsidR="00502A00" w:rsidRPr="00502A00" w:rsidRDefault="00502A00" w:rsidP="00502A00">
      <w:pPr>
        <w:pStyle w:val="NormalWeb"/>
        <w:spacing w:before="0" w:beforeAutospacing="0" w:after="200" w:afterAutospacing="0"/>
        <w:jc w:val="center"/>
        <w:rPr>
          <w:rFonts w:ascii="Arial" w:hAnsi="Arial" w:cs="Arial"/>
          <w:b/>
          <w:bCs/>
          <w:color w:val="000000" w:themeColor="text1"/>
          <w:u w:val="single"/>
        </w:rPr>
      </w:pPr>
      <w:r w:rsidRPr="00502A00">
        <w:rPr>
          <w:rFonts w:ascii="Arial" w:hAnsi="Arial" w:cs="Arial"/>
          <w:b/>
          <w:bCs/>
          <w:color w:val="000000" w:themeColor="text1"/>
          <w:u w:val="single"/>
        </w:rPr>
        <w:lastRenderedPageBreak/>
        <w:t>APPENDIX 2: OFFICIATING CHAIRPERSON REPORT</w:t>
      </w:r>
    </w:p>
    <w:p w14:paraId="0A354396" w14:textId="78725D99" w:rsidR="00502A00" w:rsidRPr="00502A00" w:rsidRDefault="00502A00" w:rsidP="00502A00">
      <w:pPr>
        <w:pStyle w:val="NormalWeb"/>
        <w:spacing w:before="0" w:beforeAutospacing="0" w:after="200" w:afterAutospacing="0"/>
        <w:rPr>
          <w:rFonts w:ascii="Arial" w:hAnsi="Arial" w:cs="Arial"/>
          <w:color w:val="000000"/>
        </w:rPr>
      </w:pPr>
      <w:r w:rsidRPr="00502A00">
        <w:rPr>
          <w:rFonts w:ascii="Arial" w:hAnsi="Arial" w:cs="Arial"/>
          <w:color w:val="000000"/>
        </w:rPr>
        <w:t xml:space="preserve">The current MPA referee </w:t>
      </w:r>
      <w:proofErr w:type="gramStart"/>
      <w:r w:rsidRPr="00502A00">
        <w:rPr>
          <w:rFonts w:ascii="Arial" w:hAnsi="Arial" w:cs="Arial"/>
          <w:color w:val="000000"/>
        </w:rPr>
        <w:t>roster </w:t>
      </w:r>
      <w:r w:rsidRPr="00502A00">
        <w:rPr>
          <w:rFonts w:ascii="Arial" w:hAnsi="Arial" w:cs="Arial"/>
          <w:color w:val="000000"/>
        </w:rPr>
        <w:t>:</w:t>
      </w:r>
      <w:proofErr w:type="gramEnd"/>
    </w:p>
    <w:p w14:paraId="386E96F4" w14:textId="77777777" w:rsidR="00502A00" w:rsidRPr="00502A00" w:rsidRDefault="00502A00" w:rsidP="00502A00">
      <w:pPr>
        <w:spacing w:after="0" w:line="240" w:lineRule="auto"/>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Cat I referee – Brock Haywood</w:t>
      </w:r>
    </w:p>
    <w:p w14:paraId="05A1D0BB" w14:textId="77777777" w:rsidR="00502A00" w:rsidRPr="00502A00" w:rsidRDefault="00502A00" w:rsidP="00502A00">
      <w:pPr>
        <w:spacing w:after="0" w:line="240" w:lineRule="auto"/>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Cat 2 referee – Susan Haywood </w:t>
      </w:r>
    </w:p>
    <w:p w14:paraId="2BD1515A" w14:textId="77777777" w:rsidR="00502A00" w:rsidRPr="00502A00" w:rsidRDefault="00502A00" w:rsidP="00502A00">
      <w:pPr>
        <w:spacing w:after="0" w:line="240" w:lineRule="auto"/>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 xml:space="preserve">National referees – Krista Sanger, Mat Bowen, Janet </w:t>
      </w:r>
      <w:proofErr w:type="spellStart"/>
      <w:r w:rsidRPr="00502A00">
        <w:rPr>
          <w:rFonts w:ascii="Arial" w:eastAsia="Times New Roman" w:hAnsi="Arial" w:cs="Arial"/>
          <w:color w:val="000000"/>
          <w:sz w:val="24"/>
          <w:szCs w:val="24"/>
          <w:lang w:val="en-CA"/>
        </w:rPr>
        <w:t>Loesel</w:t>
      </w:r>
      <w:proofErr w:type="spellEnd"/>
      <w:r w:rsidRPr="00502A00">
        <w:rPr>
          <w:rFonts w:ascii="Arial" w:eastAsia="Times New Roman" w:hAnsi="Arial" w:cs="Arial"/>
          <w:color w:val="000000"/>
          <w:sz w:val="24"/>
          <w:szCs w:val="24"/>
          <w:lang w:val="en-CA"/>
        </w:rPr>
        <w:t xml:space="preserve"> Sitar (passed this year at Nationals), Amanda Burg (passed this year at Westerns)</w:t>
      </w:r>
    </w:p>
    <w:p w14:paraId="182AC51C" w14:textId="77777777" w:rsidR="00502A00" w:rsidRPr="00502A00" w:rsidRDefault="00502A00" w:rsidP="00502A00">
      <w:pPr>
        <w:spacing w:after="0" w:line="240" w:lineRule="auto"/>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 xml:space="preserve">Provincial referees – Thea Olalia, Jennifer Grace-Cruz, Henry de Guzman, </w:t>
      </w:r>
      <w:proofErr w:type="spellStart"/>
      <w:r w:rsidRPr="00502A00">
        <w:rPr>
          <w:rFonts w:ascii="Arial" w:eastAsia="Times New Roman" w:hAnsi="Arial" w:cs="Arial"/>
          <w:color w:val="000000"/>
          <w:sz w:val="24"/>
          <w:szCs w:val="24"/>
          <w:lang w:val="en-CA"/>
        </w:rPr>
        <w:t>Jorrel</w:t>
      </w:r>
      <w:proofErr w:type="spellEnd"/>
      <w:r w:rsidRPr="00502A00">
        <w:rPr>
          <w:rFonts w:ascii="Arial" w:eastAsia="Times New Roman" w:hAnsi="Arial" w:cs="Arial"/>
          <w:color w:val="000000"/>
          <w:sz w:val="24"/>
          <w:szCs w:val="24"/>
          <w:lang w:val="en-CA"/>
        </w:rPr>
        <w:t xml:space="preserve"> Marasigan, Ashleigh Wiebe, </w:t>
      </w:r>
      <w:proofErr w:type="spellStart"/>
      <w:r w:rsidRPr="00502A00">
        <w:rPr>
          <w:rFonts w:ascii="Arial" w:eastAsia="Times New Roman" w:hAnsi="Arial" w:cs="Arial"/>
          <w:color w:val="000000"/>
          <w:sz w:val="24"/>
          <w:szCs w:val="24"/>
          <w:lang w:val="en-CA"/>
        </w:rPr>
        <w:t>Janique</w:t>
      </w:r>
      <w:proofErr w:type="spellEnd"/>
      <w:r w:rsidRPr="00502A00">
        <w:rPr>
          <w:rFonts w:ascii="Arial" w:eastAsia="Times New Roman" w:hAnsi="Arial" w:cs="Arial"/>
          <w:color w:val="000000"/>
          <w:sz w:val="24"/>
          <w:szCs w:val="24"/>
          <w:lang w:val="en-CA"/>
        </w:rPr>
        <w:t xml:space="preserve"> Phillippe (passed this year at the Brandon clinic)</w:t>
      </w:r>
    </w:p>
    <w:p w14:paraId="3BD88DBA" w14:textId="79E55364" w:rsidR="00502A00" w:rsidRPr="00502A00" w:rsidRDefault="00502A00" w:rsidP="00502A00">
      <w:pPr>
        <w:spacing w:after="0" w:line="240" w:lineRule="auto"/>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 xml:space="preserve">Inactive referees – CJ Stewart, Kristy Fisher, </w:t>
      </w:r>
      <w:proofErr w:type="spellStart"/>
      <w:r w:rsidRPr="00502A00">
        <w:rPr>
          <w:rFonts w:ascii="Arial" w:eastAsia="Times New Roman" w:hAnsi="Arial" w:cs="Arial"/>
          <w:color w:val="000000"/>
          <w:sz w:val="24"/>
          <w:szCs w:val="24"/>
          <w:lang w:val="en-CA"/>
        </w:rPr>
        <w:t>Gord</w:t>
      </w:r>
      <w:proofErr w:type="spellEnd"/>
      <w:r w:rsidRPr="00502A00">
        <w:rPr>
          <w:rFonts w:ascii="Arial" w:eastAsia="Times New Roman" w:hAnsi="Arial" w:cs="Arial"/>
          <w:color w:val="000000"/>
          <w:sz w:val="24"/>
          <w:szCs w:val="24"/>
          <w:lang w:val="en-CA"/>
        </w:rPr>
        <w:t xml:space="preserve"> </w:t>
      </w:r>
      <w:proofErr w:type="spellStart"/>
      <w:r w:rsidRPr="00502A00">
        <w:rPr>
          <w:rFonts w:ascii="Arial" w:eastAsia="Times New Roman" w:hAnsi="Arial" w:cs="Arial"/>
          <w:color w:val="000000"/>
          <w:sz w:val="24"/>
          <w:szCs w:val="24"/>
          <w:lang w:val="en-CA"/>
        </w:rPr>
        <w:t>Grimolfson</w:t>
      </w:r>
      <w:proofErr w:type="spellEnd"/>
      <w:r w:rsidRPr="00502A00">
        <w:rPr>
          <w:rFonts w:ascii="Arial" w:eastAsia="Times New Roman" w:hAnsi="Arial" w:cs="Arial"/>
          <w:color w:val="000000"/>
          <w:sz w:val="24"/>
          <w:szCs w:val="24"/>
          <w:lang w:val="en-CA"/>
        </w:rPr>
        <w:t>.  Referees must maintain their MPA/CPU membership to be active. These referees have told me they are not interested in refereeing at the current time. </w:t>
      </w:r>
    </w:p>
    <w:p w14:paraId="7DC1E824" w14:textId="77777777" w:rsidR="00502A00" w:rsidRPr="00502A00" w:rsidRDefault="00502A00" w:rsidP="00502A00">
      <w:pPr>
        <w:spacing w:after="0" w:line="240" w:lineRule="auto"/>
        <w:rPr>
          <w:rFonts w:ascii="Arial" w:eastAsia="Times New Roman" w:hAnsi="Arial" w:cs="Arial"/>
          <w:color w:val="000000"/>
          <w:sz w:val="24"/>
          <w:szCs w:val="24"/>
          <w:lang w:val="en-CA"/>
        </w:rPr>
      </w:pPr>
    </w:p>
    <w:p w14:paraId="12F3A989" w14:textId="77777777" w:rsidR="00502A00" w:rsidRPr="00502A00" w:rsidRDefault="00502A00" w:rsidP="00502A00">
      <w:pPr>
        <w:spacing w:line="240" w:lineRule="auto"/>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 xml:space="preserve">This year we held one referee clinic in Brandon on Aug 9.  Six people attended the clinic and took the test. One passed the test with over 90% correct answers – </w:t>
      </w:r>
      <w:proofErr w:type="spellStart"/>
      <w:r w:rsidRPr="00502A00">
        <w:rPr>
          <w:rFonts w:ascii="Arial" w:eastAsia="Times New Roman" w:hAnsi="Arial" w:cs="Arial"/>
          <w:color w:val="000000"/>
          <w:sz w:val="24"/>
          <w:szCs w:val="24"/>
          <w:lang w:val="en-CA"/>
        </w:rPr>
        <w:t>Janique</w:t>
      </w:r>
      <w:proofErr w:type="spellEnd"/>
      <w:r w:rsidRPr="00502A00">
        <w:rPr>
          <w:rFonts w:ascii="Arial" w:eastAsia="Times New Roman" w:hAnsi="Arial" w:cs="Arial"/>
          <w:color w:val="000000"/>
          <w:sz w:val="24"/>
          <w:szCs w:val="24"/>
          <w:lang w:val="en-CA"/>
        </w:rPr>
        <w:t xml:space="preserve"> Phillipe.  Results for the remaining </w:t>
      </w:r>
      <w:proofErr w:type="spellStart"/>
      <w:r w:rsidRPr="00502A00">
        <w:rPr>
          <w:rFonts w:ascii="Arial" w:eastAsia="Times New Roman" w:hAnsi="Arial" w:cs="Arial"/>
          <w:color w:val="000000"/>
          <w:sz w:val="24"/>
          <w:szCs w:val="24"/>
          <w:lang w:val="en-CA"/>
        </w:rPr>
        <w:t>testees</w:t>
      </w:r>
      <w:proofErr w:type="spellEnd"/>
      <w:r w:rsidRPr="00502A00">
        <w:rPr>
          <w:rFonts w:ascii="Arial" w:eastAsia="Times New Roman" w:hAnsi="Arial" w:cs="Arial"/>
          <w:color w:val="000000"/>
          <w:sz w:val="24"/>
          <w:szCs w:val="24"/>
          <w:lang w:val="en-CA"/>
        </w:rPr>
        <w:t xml:space="preserve"> were 87%. 80%, and lower. Because the meet was being held in Brandon, we encouraged as many local people as possible to take the test, even if they might not have thought they were ready.  The clinic before the test is not an educational clinic; if you don’t already know the rules, you won’t learn enough to pass in the </w:t>
      </w:r>
      <w:proofErr w:type="gramStart"/>
      <w:r w:rsidRPr="00502A00">
        <w:rPr>
          <w:rFonts w:ascii="Arial" w:eastAsia="Times New Roman" w:hAnsi="Arial" w:cs="Arial"/>
          <w:color w:val="000000"/>
          <w:sz w:val="24"/>
          <w:szCs w:val="24"/>
          <w:lang w:val="en-CA"/>
        </w:rPr>
        <w:t>1 hour</w:t>
      </w:r>
      <w:proofErr w:type="gramEnd"/>
      <w:r w:rsidRPr="00502A00">
        <w:rPr>
          <w:rFonts w:ascii="Arial" w:eastAsia="Times New Roman" w:hAnsi="Arial" w:cs="Arial"/>
          <w:color w:val="000000"/>
          <w:sz w:val="24"/>
          <w:szCs w:val="24"/>
          <w:lang w:val="en-CA"/>
        </w:rPr>
        <w:t xml:space="preserve"> discussion. The test was held online. Although this making marking the tests easier, it is imperative to have good </w:t>
      </w:r>
      <w:proofErr w:type="spellStart"/>
      <w:r w:rsidRPr="00502A00">
        <w:rPr>
          <w:rFonts w:ascii="Arial" w:eastAsia="Times New Roman" w:hAnsi="Arial" w:cs="Arial"/>
          <w:color w:val="000000"/>
          <w:sz w:val="24"/>
          <w:szCs w:val="24"/>
          <w:lang w:val="en-CA"/>
        </w:rPr>
        <w:t>wifi</w:t>
      </w:r>
      <w:proofErr w:type="spellEnd"/>
      <w:r w:rsidRPr="00502A00">
        <w:rPr>
          <w:rFonts w:ascii="Arial" w:eastAsia="Times New Roman" w:hAnsi="Arial" w:cs="Arial"/>
          <w:color w:val="000000"/>
          <w:sz w:val="24"/>
          <w:szCs w:val="24"/>
          <w:lang w:val="en-CA"/>
        </w:rPr>
        <w:t xml:space="preserve"> at the testing location.  Even though the gym had </w:t>
      </w:r>
      <w:proofErr w:type="spellStart"/>
      <w:r w:rsidRPr="00502A00">
        <w:rPr>
          <w:rFonts w:ascii="Arial" w:eastAsia="Times New Roman" w:hAnsi="Arial" w:cs="Arial"/>
          <w:color w:val="000000"/>
          <w:sz w:val="24"/>
          <w:szCs w:val="24"/>
          <w:lang w:val="en-CA"/>
        </w:rPr>
        <w:t>wifi</w:t>
      </w:r>
      <w:proofErr w:type="spellEnd"/>
      <w:r w:rsidRPr="00502A00">
        <w:rPr>
          <w:rFonts w:ascii="Arial" w:eastAsia="Times New Roman" w:hAnsi="Arial" w:cs="Arial"/>
          <w:color w:val="000000"/>
          <w:sz w:val="24"/>
          <w:szCs w:val="24"/>
          <w:lang w:val="en-CA"/>
        </w:rPr>
        <w:t>, we ended up spread out around the building trying to get a decent signal for everyone.  </w:t>
      </w:r>
    </w:p>
    <w:p w14:paraId="28BBBB5F" w14:textId="77777777" w:rsidR="00502A00" w:rsidRPr="00502A00" w:rsidRDefault="00502A00" w:rsidP="00502A00">
      <w:pPr>
        <w:spacing w:line="240" w:lineRule="auto"/>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Upcoming referee clinics:</w:t>
      </w:r>
    </w:p>
    <w:p w14:paraId="450FF3BE" w14:textId="77777777" w:rsidR="00502A00" w:rsidRPr="00502A00" w:rsidRDefault="00502A00" w:rsidP="00502A00">
      <w:pPr>
        <w:numPr>
          <w:ilvl w:val="0"/>
          <w:numId w:val="31"/>
        </w:numPr>
        <w:spacing w:after="0" w:line="240" w:lineRule="auto"/>
        <w:textAlignment w:val="baseline"/>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Powerlifting Rules clinic for people interested in becoming a referee, and who also just want to learn about the powerlifting rules (</w:t>
      </w:r>
      <w:proofErr w:type="spellStart"/>
      <w:r w:rsidRPr="00502A00">
        <w:rPr>
          <w:rFonts w:ascii="Arial" w:eastAsia="Times New Roman" w:hAnsi="Arial" w:cs="Arial"/>
          <w:color w:val="000000"/>
          <w:sz w:val="24"/>
          <w:szCs w:val="24"/>
          <w:lang w:val="en-CA"/>
        </w:rPr>
        <w:t>ie</w:t>
      </w:r>
      <w:proofErr w:type="spellEnd"/>
      <w:r w:rsidRPr="00502A00">
        <w:rPr>
          <w:rFonts w:ascii="Arial" w:eastAsia="Times New Roman" w:hAnsi="Arial" w:cs="Arial"/>
          <w:color w:val="000000"/>
          <w:sz w:val="24"/>
          <w:szCs w:val="24"/>
          <w:lang w:val="en-CA"/>
        </w:rPr>
        <w:t xml:space="preserve"> new competitors.)  This will allow people to learn the basics and have a discussion about how much studying and memorizing is required to pass the test.  Tentatively planned for November, to be held at Brickhouse gym.  </w:t>
      </w:r>
    </w:p>
    <w:p w14:paraId="10069DC3" w14:textId="77777777" w:rsidR="00502A00" w:rsidRPr="00502A00" w:rsidRDefault="00502A00" w:rsidP="00502A00">
      <w:pPr>
        <w:numPr>
          <w:ilvl w:val="0"/>
          <w:numId w:val="31"/>
        </w:numPr>
        <w:spacing w:after="0" w:line="240" w:lineRule="auto"/>
        <w:textAlignment w:val="baseline"/>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Regular referee clinic and test just before the Total Fortification Meet in December.  (Note: The OPA has agreed to let one of their members test with us, so schedule permitting, she will do so in December.)  </w:t>
      </w:r>
    </w:p>
    <w:p w14:paraId="68DEFE3B" w14:textId="77777777" w:rsidR="00502A00" w:rsidRPr="00502A00" w:rsidRDefault="00502A00" w:rsidP="00502A00">
      <w:pPr>
        <w:numPr>
          <w:ilvl w:val="0"/>
          <w:numId w:val="31"/>
        </w:numPr>
        <w:spacing w:line="240" w:lineRule="auto"/>
        <w:textAlignment w:val="baseline"/>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An advanced referee clinic for those interested in passing the National referee test.  Tentatively scheduled for January.</w:t>
      </w:r>
    </w:p>
    <w:p w14:paraId="4DCC06B5" w14:textId="77777777" w:rsidR="00502A00" w:rsidRPr="00502A00" w:rsidRDefault="00502A00" w:rsidP="00502A00">
      <w:pPr>
        <w:spacing w:line="240" w:lineRule="auto"/>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This year we also developed a referee reimbursement policy.  Referees have been given an honorarium at each meet of $25. In order to cover the cost of travel and accommodation for longer trips, we used the CPU reimbursement policy as a model to come up with the following scheme:</w:t>
      </w:r>
    </w:p>
    <w:p w14:paraId="272A2F76" w14:textId="77777777" w:rsidR="00502A00" w:rsidRPr="00502A00" w:rsidRDefault="00502A00" w:rsidP="00502A00">
      <w:pPr>
        <w:spacing w:after="0" w:line="240" w:lineRule="auto"/>
        <w:rPr>
          <w:rFonts w:ascii="Arial" w:eastAsia="Times New Roman" w:hAnsi="Arial" w:cs="Arial"/>
          <w:color w:val="000000"/>
          <w:sz w:val="24"/>
          <w:szCs w:val="24"/>
          <w:lang w:val="en-CA"/>
        </w:rPr>
      </w:pPr>
    </w:p>
    <w:p w14:paraId="186B9650" w14:textId="77777777" w:rsidR="00502A00" w:rsidRPr="00502A00" w:rsidRDefault="00502A00" w:rsidP="00502A00">
      <w:pPr>
        <w:shd w:val="clear" w:color="auto" w:fill="FFFFFF"/>
        <w:spacing w:after="0" w:line="240" w:lineRule="auto"/>
        <w:rPr>
          <w:rFonts w:ascii="Arial" w:eastAsia="Times New Roman" w:hAnsi="Arial" w:cs="Arial"/>
          <w:color w:val="000000"/>
          <w:sz w:val="24"/>
          <w:szCs w:val="24"/>
          <w:lang w:val="en-CA"/>
        </w:rPr>
      </w:pPr>
      <w:r w:rsidRPr="00502A00">
        <w:rPr>
          <w:rFonts w:ascii="Arial" w:eastAsia="Times New Roman" w:hAnsi="Arial" w:cs="Arial"/>
          <w:b/>
          <w:bCs/>
          <w:color w:val="000000"/>
          <w:sz w:val="24"/>
          <w:szCs w:val="24"/>
          <w:lang w:val="en-CA"/>
        </w:rPr>
        <w:t>New MPA Referee Expenses policy – Effective Sep 1, 2019</w:t>
      </w:r>
    </w:p>
    <w:p w14:paraId="727249BC" w14:textId="77777777" w:rsidR="00502A00" w:rsidRPr="00502A00" w:rsidRDefault="00502A00" w:rsidP="00502A00">
      <w:pPr>
        <w:shd w:val="clear" w:color="auto" w:fill="FFFFFF"/>
        <w:spacing w:after="0" w:line="240" w:lineRule="auto"/>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lastRenderedPageBreak/>
        <w:t> </w:t>
      </w:r>
    </w:p>
    <w:p w14:paraId="2583A6DC" w14:textId="77777777" w:rsidR="00502A00" w:rsidRPr="00502A00" w:rsidRDefault="00502A00" w:rsidP="00502A00">
      <w:pPr>
        <w:shd w:val="clear" w:color="auto" w:fill="FFFFFF"/>
        <w:spacing w:after="0" w:line="240" w:lineRule="auto"/>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The following MPA Referee expenses reimbursement policy will apply for MPA events.</w:t>
      </w:r>
    </w:p>
    <w:p w14:paraId="46A51F9C" w14:textId="77777777" w:rsidR="00502A00" w:rsidRPr="00502A00" w:rsidRDefault="00502A00" w:rsidP="00502A00">
      <w:pPr>
        <w:shd w:val="clear" w:color="auto" w:fill="FFFFFF"/>
        <w:spacing w:after="0" w:line="240" w:lineRule="auto"/>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 </w:t>
      </w:r>
    </w:p>
    <w:p w14:paraId="47BA8DC5" w14:textId="77777777" w:rsidR="00502A00" w:rsidRPr="00502A00" w:rsidRDefault="00502A00" w:rsidP="00502A00">
      <w:pPr>
        <w:shd w:val="clear" w:color="auto" w:fill="FFFFFF"/>
        <w:spacing w:after="0" w:line="240" w:lineRule="auto"/>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CPU Referees that referee at an MPA event will be entitled to the following reimbursements:</w:t>
      </w:r>
    </w:p>
    <w:p w14:paraId="5ADDA032" w14:textId="77777777" w:rsidR="00502A00" w:rsidRPr="00502A00" w:rsidRDefault="00502A00" w:rsidP="00502A00">
      <w:pPr>
        <w:shd w:val="clear" w:color="auto" w:fill="FFFFFF"/>
        <w:spacing w:after="0" w:line="240" w:lineRule="auto"/>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 </w:t>
      </w:r>
    </w:p>
    <w:p w14:paraId="03579202" w14:textId="77777777" w:rsidR="00502A00" w:rsidRPr="00502A00" w:rsidRDefault="00502A00" w:rsidP="00502A00">
      <w:pPr>
        <w:shd w:val="clear" w:color="auto" w:fill="FFFFFF"/>
        <w:spacing w:after="0" w:line="240" w:lineRule="auto"/>
        <w:rPr>
          <w:rFonts w:ascii="Arial" w:eastAsia="Times New Roman" w:hAnsi="Arial" w:cs="Arial"/>
          <w:color w:val="000000"/>
          <w:sz w:val="24"/>
          <w:szCs w:val="24"/>
          <w:lang w:val="en-CA"/>
        </w:rPr>
      </w:pPr>
      <w:r w:rsidRPr="00502A00">
        <w:rPr>
          <w:rFonts w:ascii="Arial" w:eastAsia="Times New Roman" w:hAnsi="Arial" w:cs="Arial"/>
          <w:b/>
          <w:bCs/>
          <w:color w:val="000000"/>
          <w:sz w:val="24"/>
          <w:szCs w:val="24"/>
          <w:lang w:val="en-CA"/>
        </w:rPr>
        <w:t>Referee Stipend</w:t>
      </w:r>
    </w:p>
    <w:p w14:paraId="51890329" w14:textId="77777777" w:rsidR="00502A00" w:rsidRPr="00502A00" w:rsidRDefault="00502A00" w:rsidP="00502A00">
      <w:pPr>
        <w:shd w:val="clear" w:color="auto" w:fill="FFFFFF"/>
        <w:spacing w:after="0" w:line="240" w:lineRule="auto"/>
        <w:ind w:left="1080"/>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        $35 per session that they referee / jury or TC</w:t>
      </w:r>
    </w:p>
    <w:p w14:paraId="104B0AB9" w14:textId="77777777" w:rsidR="00502A00" w:rsidRPr="00502A00" w:rsidRDefault="00502A00" w:rsidP="00502A00">
      <w:pPr>
        <w:shd w:val="clear" w:color="auto" w:fill="FFFFFF"/>
        <w:spacing w:after="0" w:line="240" w:lineRule="auto"/>
        <w:ind w:left="360"/>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 </w:t>
      </w:r>
    </w:p>
    <w:p w14:paraId="29E711FB" w14:textId="77777777" w:rsidR="00502A00" w:rsidRPr="00502A00" w:rsidRDefault="00502A00" w:rsidP="00502A00">
      <w:pPr>
        <w:shd w:val="clear" w:color="auto" w:fill="FFFFFF"/>
        <w:spacing w:after="0" w:line="240" w:lineRule="auto"/>
        <w:rPr>
          <w:rFonts w:ascii="Arial" w:eastAsia="Times New Roman" w:hAnsi="Arial" w:cs="Arial"/>
          <w:color w:val="000000"/>
          <w:sz w:val="24"/>
          <w:szCs w:val="24"/>
          <w:lang w:val="en-CA"/>
        </w:rPr>
      </w:pPr>
      <w:r w:rsidRPr="00502A00">
        <w:rPr>
          <w:rFonts w:ascii="Arial" w:eastAsia="Times New Roman" w:hAnsi="Arial" w:cs="Arial"/>
          <w:b/>
          <w:bCs/>
          <w:color w:val="000000"/>
          <w:sz w:val="24"/>
          <w:szCs w:val="24"/>
          <w:lang w:val="en-CA"/>
        </w:rPr>
        <w:t>Accommodation Reimbursement</w:t>
      </w:r>
    </w:p>
    <w:p w14:paraId="20A99B8F" w14:textId="77777777" w:rsidR="00502A00" w:rsidRPr="00502A00" w:rsidRDefault="00502A00" w:rsidP="00502A00">
      <w:pPr>
        <w:shd w:val="clear" w:color="auto" w:fill="FFFFFF"/>
        <w:spacing w:after="0" w:line="240" w:lineRule="auto"/>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 </w:t>
      </w:r>
    </w:p>
    <w:p w14:paraId="25C17A78" w14:textId="77777777" w:rsidR="00502A00" w:rsidRPr="00502A00" w:rsidRDefault="00502A00" w:rsidP="00502A00">
      <w:pPr>
        <w:shd w:val="clear" w:color="auto" w:fill="FFFFFF"/>
        <w:spacing w:after="0" w:line="240" w:lineRule="auto"/>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Referees will be reimbursed for Accommodations for events that are a minimum of 100km distant from the referee’s home address using the following schedule:</w:t>
      </w:r>
    </w:p>
    <w:p w14:paraId="0A8405F2" w14:textId="77777777" w:rsidR="00502A00" w:rsidRPr="00502A00" w:rsidRDefault="00502A00" w:rsidP="00502A00">
      <w:pPr>
        <w:shd w:val="clear" w:color="auto" w:fill="FFFFFF"/>
        <w:spacing w:after="0" w:line="240" w:lineRule="auto"/>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 </w:t>
      </w:r>
    </w:p>
    <w:p w14:paraId="05E4B8CF" w14:textId="77777777" w:rsidR="00502A00" w:rsidRPr="00502A00" w:rsidRDefault="00502A00" w:rsidP="00502A00">
      <w:pPr>
        <w:shd w:val="clear" w:color="auto" w:fill="FFFFFF"/>
        <w:spacing w:after="0" w:line="240" w:lineRule="auto"/>
        <w:ind w:left="720"/>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1.     $135 maximum per day. (Hotel receipts required)</w:t>
      </w:r>
    </w:p>
    <w:p w14:paraId="329290E7" w14:textId="77777777" w:rsidR="00502A00" w:rsidRPr="00502A00" w:rsidRDefault="00502A00" w:rsidP="00502A00">
      <w:pPr>
        <w:shd w:val="clear" w:color="auto" w:fill="FFFFFF"/>
        <w:spacing w:after="0" w:line="240" w:lineRule="auto"/>
        <w:ind w:left="720"/>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2.     Referees are strongly encouraged to share accommodations and travel arrangements in order to reduce the overall cost to MPA.</w:t>
      </w:r>
    </w:p>
    <w:p w14:paraId="3BCDAE22" w14:textId="77777777" w:rsidR="00502A00" w:rsidRPr="00502A00" w:rsidRDefault="00502A00" w:rsidP="00502A00">
      <w:pPr>
        <w:shd w:val="clear" w:color="auto" w:fill="FFFFFF"/>
        <w:spacing w:after="0" w:line="240" w:lineRule="auto"/>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 </w:t>
      </w:r>
    </w:p>
    <w:p w14:paraId="5C9E1B60" w14:textId="77777777" w:rsidR="00502A00" w:rsidRPr="00502A00" w:rsidRDefault="00502A00" w:rsidP="00502A00">
      <w:pPr>
        <w:shd w:val="clear" w:color="auto" w:fill="FFFFFF"/>
        <w:spacing w:after="0" w:line="240" w:lineRule="auto"/>
        <w:rPr>
          <w:rFonts w:ascii="Arial" w:eastAsia="Times New Roman" w:hAnsi="Arial" w:cs="Arial"/>
          <w:color w:val="000000"/>
          <w:sz w:val="24"/>
          <w:szCs w:val="24"/>
          <w:lang w:val="en-CA"/>
        </w:rPr>
      </w:pPr>
      <w:r w:rsidRPr="00502A00">
        <w:rPr>
          <w:rFonts w:ascii="Arial" w:eastAsia="Times New Roman" w:hAnsi="Arial" w:cs="Arial"/>
          <w:b/>
          <w:bCs/>
          <w:color w:val="000000"/>
          <w:sz w:val="24"/>
          <w:szCs w:val="24"/>
          <w:lang w:val="en-CA"/>
        </w:rPr>
        <w:t>Travel Reimbursement</w:t>
      </w:r>
    </w:p>
    <w:p w14:paraId="388D2797" w14:textId="77777777" w:rsidR="00502A00" w:rsidRPr="00502A00" w:rsidRDefault="00502A00" w:rsidP="00502A00">
      <w:pPr>
        <w:shd w:val="clear" w:color="auto" w:fill="FFFFFF"/>
        <w:spacing w:after="0" w:line="240" w:lineRule="auto"/>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 </w:t>
      </w:r>
    </w:p>
    <w:p w14:paraId="1A348D0C" w14:textId="77777777" w:rsidR="00502A00" w:rsidRPr="00502A00" w:rsidRDefault="00502A00" w:rsidP="00502A00">
      <w:pPr>
        <w:shd w:val="clear" w:color="auto" w:fill="FFFFFF"/>
        <w:spacing w:after="0" w:line="240" w:lineRule="auto"/>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Referees will be reimbursed for travel for events that are a minimum of 75km distant from the referee’s home address using the following schedule:</w:t>
      </w:r>
    </w:p>
    <w:p w14:paraId="6D13B9E2" w14:textId="77777777" w:rsidR="00502A00" w:rsidRPr="00502A00" w:rsidRDefault="00502A00" w:rsidP="00502A00">
      <w:pPr>
        <w:shd w:val="clear" w:color="auto" w:fill="FFFFFF"/>
        <w:spacing w:after="0" w:line="240" w:lineRule="auto"/>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 </w:t>
      </w:r>
    </w:p>
    <w:p w14:paraId="28CEF99B" w14:textId="77777777" w:rsidR="00502A00" w:rsidRPr="00502A00" w:rsidRDefault="00502A00" w:rsidP="00502A00">
      <w:pPr>
        <w:shd w:val="clear" w:color="auto" w:fill="FFFFFF"/>
        <w:spacing w:after="0" w:line="240" w:lineRule="auto"/>
        <w:ind w:left="720"/>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1.     $0.10 per kilometres driven both ways if applicable (mileage taken from home/city address to venue).</w:t>
      </w:r>
    </w:p>
    <w:p w14:paraId="274A755E" w14:textId="6EE9890E" w:rsidR="00502A00" w:rsidRPr="00502A00" w:rsidRDefault="00502A00" w:rsidP="00502A00">
      <w:pPr>
        <w:shd w:val="clear" w:color="auto" w:fill="FFFFFF"/>
        <w:spacing w:after="0" w:line="240" w:lineRule="auto"/>
        <w:ind w:left="720"/>
        <w:rPr>
          <w:rFonts w:ascii="Arial" w:eastAsia="Times New Roman" w:hAnsi="Arial" w:cs="Arial"/>
          <w:color w:val="000000"/>
          <w:sz w:val="24"/>
          <w:szCs w:val="24"/>
          <w:lang w:val="en-CA"/>
        </w:rPr>
      </w:pPr>
      <w:r w:rsidRPr="00502A00">
        <w:rPr>
          <w:rFonts w:ascii="Arial" w:eastAsia="Times New Roman" w:hAnsi="Arial" w:cs="Arial"/>
          <w:color w:val="000000"/>
          <w:sz w:val="24"/>
          <w:szCs w:val="24"/>
          <w:lang w:val="en-CA"/>
        </w:rPr>
        <w:t xml:space="preserve">2.     Note: In the event of a multi-day MPA event, referees who lift will only be compensated for their </w:t>
      </w:r>
      <w:proofErr w:type="gramStart"/>
      <w:r w:rsidRPr="00502A00">
        <w:rPr>
          <w:rFonts w:ascii="Arial" w:eastAsia="Times New Roman" w:hAnsi="Arial" w:cs="Arial"/>
          <w:color w:val="000000"/>
          <w:sz w:val="24"/>
          <w:szCs w:val="24"/>
          <w:lang w:val="en-CA"/>
        </w:rPr>
        <w:t>accommodations</w:t>
      </w:r>
      <w:proofErr w:type="gramEnd"/>
      <w:r w:rsidRPr="00502A00">
        <w:rPr>
          <w:rFonts w:ascii="Arial" w:eastAsia="Times New Roman" w:hAnsi="Arial" w:cs="Arial"/>
          <w:color w:val="000000"/>
          <w:sz w:val="24"/>
          <w:szCs w:val="24"/>
          <w:lang w:val="en-CA"/>
        </w:rPr>
        <w:t xml:space="preserve"> expenses (not their travel) according to the schedule above. Accommodations will not be paid on the day(s) the referee competes.</w:t>
      </w:r>
    </w:p>
    <w:p w14:paraId="6E856A9E" w14:textId="77777777" w:rsidR="00502A00" w:rsidRPr="00502A00" w:rsidRDefault="00502A00" w:rsidP="00502A00">
      <w:pPr>
        <w:spacing w:after="240" w:line="240" w:lineRule="auto"/>
        <w:rPr>
          <w:rFonts w:ascii="Arial" w:eastAsia="Times New Roman" w:hAnsi="Arial" w:cs="Arial"/>
          <w:sz w:val="24"/>
          <w:szCs w:val="24"/>
          <w:lang w:val="en-CA"/>
        </w:rPr>
      </w:pPr>
    </w:p>
    <w:p w14:paraId="781B061B" w14:textId="1A3B1F80" w:rsidR="00502A00" w:rsidRDefault="00502A00">
      <w:pPr>
        <w:rPr>
          <w:rFonts w:ascii="Arial" w:hAnsi="Arial" w:cs="Arial"/>
          <w:b/>
          <w:bCs/>
          <w:color w:val="000000" w:themeColor="text1"/>
          <w:sz w:val="24"/>
          <w:szCs w:val="24"/>
        </w:rPr>
      </w:pPr>
    </w:p>
    <w:p w14:paraId="6934415F" w14:textId="14BCCB7B" w:rsidR="00502A00" w:rsidRDefault="00502A00">
      <w:pPr>
        <w:rPr>
          <w:rFonts w:ascii="Arial" w:hAnsi="Arial" w:cs="Arial"/>
          <w:b/>
          <w:bCs/>
          <w:color w:val="000000" w:themeColor="text1"/>
          <w:sz w:val="24"/>
          <w:szCs w:val="24"/>
        </w:rPr>
      </w:pPr>
    </w:p>
    <w:p w14:paraId="29D6EBBA" w14:textId="351E0155" w:rsidR="00502A00" w:rsidRDefault="00502A00">
      <w:pPr>
        <w:rPr>
          <w:rFonts w:ascii="Arial" w:hAnsi="Arial" w:cs="Arial"/>
          <w:b/>
          <w:bCs/>
          <w:color w:val="000000" w:themeColor="text1"/>
          <w:sz w:val="24"/>
          <w:szCs w:val="24"/>
        </w:rPr>
      </w:pPr>
    </w:p>
    <w:p w14:paraId="5B25EDA6" w14:textId="591AD5FD" w:rsidR="00502A00" w:rsidRDefault="00502A00">
      <w:pPr>
        <w:rPr>
          <w:rFonts w:ascii="Arial" w:hAnsi="Arial" w:cs="Arial"/>
          <w:b/>
          <w:bCs/>
          <w:color w:val="000000" w:themeColor="text1"/>
          <w:sz w:val="24"/>
          <w:szCs w:val="24"/>
        </w:rPr>
      </w:pPr>
    </w:p>
    <w:p w14:paraId="75903F32" w14:textId="39D55DC5" w:rsidR="00502A00" w:rsidRDefault="00502A00">
      <w:pPr>
        <w:rPr>
          <w:rFonts w:ascii="Arial" w:hAnsi="Arial" w:cs="Arial"/>
          <w:b/>
          <w:bCs/>
          <w:color w:val="000000" w:themeColor="text1"/>
          <w:sz w:val="24"/>
          <w:szCs w:val="24"/>
        </w:rPr>
      </w:pPr>
    </w:p>
    <w:p w14:paraId="497B2B1A" w14:textId="15316ACD" w:rsidR="00502A00" w:rsidRDefault="00502A00">
      <w:pPr>
        <w:rPr>
          <w:rFonts w:ascii="Arial" w:hAnsi="Arial" w:cs="Arial"/>
          <w:b/>
          <w:bCs/>
          <w:color w:val="000000" w:themeColor="text1"/>
          <w:sz w:val="24"/>
          <w:szCs w:val="24"/>
        </w:rPr>
      </w:pPr>
    </w:p>
    <w:p w14:paraId="23DAF299" w14:textId="21998CEF" w:rsidR="00502A00" w:rsidRDefault="00502A00">
      <w:pPr>
        <w:rPr>
          <w:rFonts w:ascii="Arial" w:hAnsi="Arial" w:cs="Arial"/>
          <w:b/>
          <w:bCs/>
          <w:color w:val="000000" w:themeColor="text1"/>
          <w:sz w:val="24"/>
          <w:szCs w:val="24"/>
        </w:rPr>
      </w:pPr>
    </w:p>
    <w:p w14:paraId="631E25EA" w14:textId="77777777" w:rsidR="00502A00" w:rsidRPr="00502A00" w:rsidRDefault="00502A00" w:rsidP="00502A00">
      <w:pPr>
        <w:jc w:val="center"/>
        <w:rPr>
          <w:rFonts w:ascii="Arial" w:hAnsi="Arial" w:cs="Arial"/>
          <w:b/>
          <w:bCs/>
          <w:color w:val="000000" w:themeColor="text1"/>
          <w:sz w:val="24"/>
          <w:szCs w:val="24"/>
          <w:u w:val="single"/>
        </w:rPr>
      </w:pPr>
      <w:r w:rsidRPr="00502A00">
        <w:rPr>
          <w:rFonts w:ascii="Arial" w:hAnsi="Arial" w:cs="Arial"/>
          <w:b/>
          <w:bCs/>
          <w:color w:val="000000" w:themeColor="text1"/>
          <w:sz w:val="24"/>
          <w:szCs w:val="24"/>
          <w:u w:val="single"/>
        </w:rPr>
        <w:lastRenderedPageBreak/>
        <w:t>APPENDIX 3 – FINANCIAL STATEMENTS FOR 2018</w:t>
      </w:r>
    </w:p>
    <w:p w14:paraId="1AC06CE4" w14:textId="538383F8" w:rsidR="00502A00" w:rsidRDefault="00502A00">
      <w:pPr>
        <w:rPr>
          <w:rFonts w:ascii="Arial" w:hAnsi="Arial" w:cs="Arial"/>
          <w:b/>
          <w:bCs/>
          <w:color w:val="000000" w:themeColor="text1"/>
          <w:sz w:val="24"/>
          <w:szCs w:val="24"/>
        </w:rPr>
      </w:pPr>
      <w:r>
        <w:rPr>
          <w:rFonts w:ascii="Arial" w:hAnsi="Arial" w:cs="Arial"/>
          <w:b/>
          <w:bCs/>
          <w:noProof/>
          <w:color w:val="000000" w:themeColor="text1"/>
          <w:sz w:val="24"/>
          <w:szCs w:val="24"/>
        </w:rPr>
        <w:drawing>
          <wp:inline distT="0" distB="0" distL="0" distR="0" wp14:anchorId="407A19B7" wp14:editId="6FCEAC08">
            <wp:extent cx="5943600" cy="55810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10-26 at 11.30.2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5581015"/>
                    </a:xfrm>
                    <a:prstGeom prst="rect">
                      <a:avLst/>
                    </a:prstGeom>
                  </pic:spPr>
                </pic:pic>
              </a:graphicData>
            </a:graphic>
          </wp:inline>
        </w:drawing>
      </w:r>
    </w:p>
    <w:p w14:paraId="776AAA84" w14:textId="5787A9D4" w:rsidR="00502A00" w:rsidRPr="00502A00" w:rsidRDefault="00502A00">
      <w:pPr>
        <w:rPr>
          <w:rFonts w:ascii="Arial" w:hAnsi="Arial" w:cs="Arial"/>
          <w:b/>
          <w:bCs/>
          <w:color w:val="000000" w:themeColor="text1"/>
          <w:sz w:val="24"/>
          <w:szCs w:val="24"/>
        </w:rPr>
      </w:pPr>
      <w:r>
        <w:rPr>
          <w:rFonts w:ascii="Arial" w:hAnsi="Arial" w:cs="Arial"/>
          <w:b/>
          <w:bCs/>
          <w:noProof/>
          <w:color w:val="000000" w:themeColor="text1"/>
          <w:sz w:val="24"/>
          <w:szCs w:val="24"/>
        </w:rPr>
        <w:lastRenderedPageBreak/>
        <w:drawing>
          <wp:inline distT="0" distB="0" distL="0" distR="0" wp14:anchorId="0A8B1325" wp14:editId="636B30C4">
            <wp:extent cx="5943600" cy="37572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10-26 at 11.30.32.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757295"/>
                    </a:xfrm>
                    <a:prstGeom prst="rect">
                      <a:avLst/>
                    </a:prstGeom>
                  </pic:spPr>
                </pic:pic>
              </a:graphicData>
            </a:graphic>
          </wp:inline>
        </w:drawing>
      </w:r>
    </w:p>
    <w:sectPr w:rsidR="00502A00" w:rsidRPr="00502A00" w:rsidSect="009D4E6D">
      <w:headerReference w:type="default" r:id="rId11"/>
      <w:pgSz w:w="12240" w:h="15840"/>
      <w:pgMar w:top="22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0BC4B" w14:textId="77777777" w:rsidR="009E3BB0" w:rsidRDefault="009E3BB0" w:rsidP="00781B30">
      <w:pPr>
        <w:spacing w:after="0" w:line="240" w:lineRule="auto"/>
      </w:pPr>
      <w:r>
        <w:separator/>
      </w:r>
    </w:p>
  </w:endnote>
  <w:endnote w:type="continuationSeparator" w:id="0">
    <w:p w14:paraId="12EC6174" w14:textId="77777777" w:rsidR="009E3BB0" w:rsidRDefault="009E3BB0" w:rsidP="0078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8AD9F" w14:textId="77777777" w:rsidR="009E3BB0" w:rsidRDefault="009E3BB0" w:rsidP="00781B30">
      <w:pPr>
        <w:spacing w:after="0" w:line="240" w:lineRule="auto"/>
      </w:pPr>
      <w:r>
        <w:separator/>
      </w:r>
    </w:p>
  </w:footnote>
  <w:footnote w:type="continuationSeparator" w:id="0">
    <w:p w14:paraId="38D56C23" w14:textId="77777777" w:rsidR="009E3BB0" w:rsidRDefault="009E3BB0" w:rsidP="00781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0F58" w14:textId="4E6580F5" w:rsidR="00FF55F7" w:rsidRDefault="00FF55F7">
    <w:pPr>
      <w:pStyle w:val="Header"/>
    </w:pPr>
    <w:r>
      <w:rPr>
        <w:noProof/>
        <w:lang w:val="en-CA" w:eastAsia="en-CA"/>
      </w:rPr>
      <w:drawing>
        <wp:anchor distT="0" distB="0" distL="114300" distR="114300" simplePos="0" relativeHeight="251659264" behindDoc="1" locked="0" layoutInCell="1" allowOverlap="1" wp14:anchorId="5A356BB0" wp14:editId="7BE1D103">
          <wp:simplePos x="0" y="0"/>
          <wp:positionH relativeFrom="column">
            <wp:posOffset>1135415</wp:posOffset>
          </wp:positionH>
          <wp:positionV relativeFrom="paragraph">
            <wp:posOffset>-151130</wp:posOffset>
          </wp:positionV>
          <wp:extent cx="3880884" cy="1052623"/>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3880884" cy="1052623"/>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A5F"/>
    <w:multiLevelType w:val="hybridMultilevel"/>
    <w:tmpl w:val="35960864"/>
    <w:lvl w:ilvl="0" w:tplc="C4E4F74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57EAA"/>
    <w:multiLevelType w:val="hybridMultilevel"/>
    <w:tmpl w:val="4BC8C78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557D39"/>
    <w:multiLevelType w:val="hybridMultilevel"/>
    <w:tmpl w:val="1A7A3E14"/>
    <w:lvl w:ilvl="0" w:tplc="FA7C2732">
      <w:start w:val="1"/>
      <w:numFmt w:val="lowerLetter"/>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FE0A72CA">
      <w:start w:val="1"/>
      <w:numFmt w:val="lowerRoman"/>
      <w:lvlText w:val="%3."/>
      <w:lvlJc w:val="left"/>
      <w:pPr>
        <w:tabs>
          <w:tab w:val="num" w:pos="1260"/>
        </w:tabs>
        <w:ind w:left="1260" w:hanging="18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3C238ED"/>
    <w:multiLevelType w:val="hybridMultilevel"/>
    <w:tmpl w:val="5922DDC2"/>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A072CF"/>
    <w:multiLevelType w:val="hybridMultilevel"/>
    <w:tmpl w:val="F1E80B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65074D"/>
    <w:multiLevelType w:val="hybridMultilevel"/>
    <w:tmpl w:val="6AF0D5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A10BEB"/>
    <w:multiLevelType w:val="hybridMultilevel"/>
    <w:tmpl w:val="C34260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D77276"/>
    <w:multiLevelType w:val="hybridMultilevel"/>
    <w:tmpl w:val="15945014"/>
    <w:lvl w:ilvl="0" w:tplc="2674AE2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B393E"/>
    <w:multiLevelType w:val="hybridMultilevel"/>
    <w:tmpl w:val="758E462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26D4A"/>
    <w:multiLevelType w:val="hybridMultilevel"/>
    <w:tmpl w:val="EFDEC22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3F5F67"/>
    <w:multiLevelType w:val="hybridMultilevel"/>
    <w:tmpl w:val="6B12F85C"/>
    <w:lvl w:ilvl="0" w:tplc="1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31281C"/>
    <w:multiLevelType w:val="hybridMultilevel"/>
    <w:tmpl w:val="E06C0C78"/>
    <w:lvl w:ilvl="0" w:tplc="2674AE2A">
      <w:start w:val="8"/>
      <w:numFmt w:val="bullet"/>
      <w:lvlText w:val="-"/>
      <w:lvlJc w:val="left"/>
      <w:pPr>
        <w:ind w:left="783" w:hanging="360"/>
      </w:pPr>
      <w:rPr>
        <w:rFonts w:ascii="Arial" w:eastAsiaTheme="minorHAnsi" w:hAnsi="Arial"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2C671F0C"/>
    <w:multiLevelType w:val="multilevel"/>
    <w:tmpl w:val="8948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644FD"/>
    <w:multiLevelType w:val="hybridMultilevel"/>
    <w:tmpl w:val="D8F854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1115DD8"/>
    <w:multiLevelType w:val="hybridMultilevel"/>
    <w:tmpl w:val="F13AFD7A"/>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60104A"/>
    <w:multiLevelType w:val="hybridMultilevel"/>
    <w:tmpl w:val="C2AE04D0"/>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C42ABB"/>
    <w:multiLevelType w:val="hybridMultilevel"/>
    <w:tmpl w:val="7D9EA7CC"/>
    <w:lvl w:ilvl="0" w:tplc="C8DAEF52">
      <w:start w:val="1"/>
      <w:numFmt w:val="lowerLetter"/>
      <w:lvlText w:val="%1)"/>
      <w:lvlJc w:val="left"/>
      <w:pPr>
        <w:ind w:left="1440" w:hanging="360"/>
      </w:pPr>
      <w:rPr>
        <w:rFonts w:ascii="Calibri" w:eastAsiaTheme="minorHAnsi" w:hAnsi="Calibri" w:cstheme="minorBid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B786D28"/>
    <w:multiLevelType w:val="hybridMultilevel"/>
    <w:tmpl w:val="DA00D8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C9031D"/>
    <w:multiLevelType w:val="multilevel"/>
    <w:tmpl w:val="61046B8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strike w:val="0"/>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56647109"/>
    <w:multiLevelType w:val="hybridMultilevel"/>
    <w:tmpl w:val="1A7A3E14"/>
    <w:lvl w:ilvl="0" w:tplc="FA7C2732">
      <w:start w:val="1"/>
      <w:numFmt w:val="lowerLetter"/>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FE0A72CA">
      <w:start w:val="1"/>
      <w:numFmt w:val="lowerRoman"/>
      <w:lvlText w:val="%3."/>
      <w:lvlJc w:val="left"/>
      <w:pPr>
        <w:tabs>
          <w:tab w:val="num" w:pos="1260"/>
        </w:tabs>
        <w:ind w:left="1260" w:hanging="18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15:restartNumberingAfterBreak="0">
    <w:nsid w:val="5A884A6F"/>
    <w:multiLevelType w:val="hybridMultilevel"/>
    <w:tmpl w:val="BB4498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7C45D4"/>
    <w:multiLevelType w:val="multilevel"/>
    <w:tmpl w:val="0C823B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AF35DF"/>
    <w:multiLevelType w:val="hybridMultilevel"/>
    <w:tmpl w:val="B8B8EF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2720A63"/>
    <w:multiLevelType w:val="hybridMultilevel"/>
    <w:tmpl w:val="239C70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6157FD"/>
    <w:multiLevelType w:val="hybridMultilevel"/>
    <w:tmpl w:val="596869FE"/>
    <w:lvl w:ilvl="0" w:tplc="6A8A93A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15:restartNumberingAfterBreak="0">
    <w:nsid w:val="667C02AF"/>
    <w:multiLevelType w:val="hybridMultilevel"/>
    <w:tmpl w:val="31469E30"/>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007E1A"/>
    <w:multiLevelType w:val="hybridMultilevel"/>
    <w:tmpl w:val="22F684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CCB6E43"/>
    <w:multiLevelType w:val="hybridMultilevel"/>
    <w:tmpl w:val="D79C3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2A569A"/>
    <w:multiLevelType w:val="hybridMultilevel"/>
    <w:tmpl w:val="7D0827AA"/>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331473"/>
    <w:multiLevelType w:val="hybridMultilevel"/>
    <w:tmpl w:val="41E69B92"/>
    <w:lvl w:ilvl="0" w:tplc="6C206E0C">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437BDC"/>
    <w:multiLevelType w:val="hybridMultilevel"/>
    <w:tmpl w:val="B602EF28"/>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8"/>
  </w:num>
  <w:num w:numId="3">
    <w:abstractNumId w:val="24"/>
  </w:num>
  <w:num w:numId="4">
    <w:abstractNumId w:val="21"/>
  </w:num>
  <w:num w:numId="5">
    <w:abstractNumId w:val="16"/>
  </w:num>
  <w:num w:numId="6">
    <w:abstractNumId w:val="9"/>
  </w:num>
  <w:num w:numId="7">
    <w:abstractNumId w:val="29"/>
  </w:num>
  <w:num w:numId="8">
    <w:abstractNumId w:val="13"/>
  </w:num>
  <w:num w:numId="9">
    <w:abstractNumId w:val="27"/>
  </w:num>
  <w:num w:numId="10">
    <w:abstractNumId w:val="0"/>
  </w:num>
  <w:num w:numId="11">
    <w:abstractNumId w:val="28"/>
  </w:num>
  <w:num w:numId="12">
    <w:abstractNumId w:val="2"/>
  </w:num>
  <w:num w:numId="13">
    <w:abstractNumId w:val="7"/>
  </w:num>
  <w:num w:numId="14">
    <w:abstractNumId w:val="11"/>
  </w:num>
  <w:num w:numId="15">
    <w:abstractNumId w:val="30"/>
  </w:num>
  <w:num w:numId="16">
    <w:abstractNumId w:val="8"/>
  </w:num>
  <w:num w:numId="17">
    <w:abstractNumId w:val="1"/>
  </w:num>
  <w:num w:numId="18">
    <w:abstractNumId w:val="5"/>
  </w:num>
  <w:num w:numId="19">
    <w:abstractNumId w:val="10"/>
  </w:num>
  <w:num w:numId="20">
    <w:abstractNumId w:val="23"/>
  </w:num>
  <w:num w:numId="21">
    <w:abstractNumId w:val="15"/>
  </w:num>
  <w:num w:numId="22">
    <w:abstractNumId w:val="6"/>
  </w:num>
  <w:num w:numId="23">
    <w:abstractNumId w:val="22"/>
  </w:num>
  <w:num w:numId="24">
    <w:abstractNumId w:val="4"/>
  </w:num>
  <w:num w:numId="25">
    <w:abstractNumId w:val="26"/>
  </w:num>
  <w:num w:numId="26">
    <w:abstractNumId w:val="17"/>
  </w:num>
  <w:num w:numId="27">
    <w:abstractNumId w:val="20"/>
  </w:num>
  <w:num w:numId="28">
    <w:abstractNumId w:val="14"/>
  </w:num>
  <w:num w:numId="29">
    <w:abstractNumId w:val="3"/>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96"/>
    <w:rsid w:val="00010298"/>
    <w:rsid w:val="00042868"/>
    <w:rsid w:val="000462BE"/>
    <w:rsid w:val="000868C4"/>
    <w:rsid w:val="00091296"/>
    <w:rsid w:val="000A1409"/>
    <w:rsid w:val="0014528F"/>
    <w:rsid w:val="00146C56"/>
    <w:rsid w:val="00176482"/>
    <w:rsid w:val="001A45C7"/>
    <w:rsid w:val="001B13CD"/>
    <w:rsid w:val="001B3BF1"/>
    <w:rsid w:val="001C056F"/>
    <w:rsid w:val="0026146A"/>
    <w:rsid w:val="00266408"/>
    <w:rsid w:val="002E326B"/>
    <w:rsid w:val="00356082"/>
    <w:rsid w:val="00386279"/>
    <w:rsid w:val="003D47FA"/>
    <w:rsid w:val="003E25C0"/>
    <w:rsid w:val="003E6904"/>
    <w:rsid w:val="00402CB9"/>
    <w:rsid w:val="0041499C"/>
    <w:rsid w:val="00441146"/>
    <w:rsid w:val="00463F7E"/>
    <w:rsid w:val="00481F87"/>
    <w:rsid w:val="00502A00"/>
    <w:rsid w:val="0056436C"/>
    <w:rsid w:val="005959D1"/>
    <w:rsid w:val="005F28D3"/>
    <w:rsid w:val="005F6994"/>
    <w:rsid w:val="006201C8"/>
    <w:rsid w:val="0067071E"/>
    <w:rsid w:val="00692E90"/>
    <w:rsid w:val="006A1382"/>
    <w:rsid w:val="006A6723"/>
    <w:rsid w:val="006B72C9"/>
    <w:rsid w:val="006E0086"/>
    <w:rsid w:val="007462E3"/>
    <w:rsid w:val="00765C8E"/>
    <w:rsid w:val="00772038"/>
    <w:rsid w:val="00781B30"/>
    <w:rsid w:val="00894789"/>
    <w:rsid w:val="008B57EC"/>
    <w:rsid w:val="00900F6F"/>
    <w:rsid w:val="009A0C67"/>
    <w:rsid w:val="009D4E6D"/>
    <w:rsid w:val="009E3BB0"/>
    <w:rsid w:val="009E47DC"/>
    <w:rsid w:val="009E483D"/>
    <w:rsid w:val="009E6326"/>
    <w:rsid w:val="00A56DFF"/>
    <w:rsid w:val="00A76D34"/>
    <w:rsid w:val="00A9383C"/>
    <w:rsid w:val="00AB17B7"/>
    <w:rsid w:val="00AD59DF"/>
    <w:rsid w:val="00B51CB3"/>
    <w:rsid w:val="00B849CD"/>
    <w:rsid w:val="00B90A52"/>
    <w:rsid w:val="00BA3A1F"/>
    <w:rsid w:val="00BA5C6E"/>
    <w:rsid w:val="00C17475"/>
    <w:rsid w:val="00C247B0"/>
    <w:rsid w:val="00C346B1"/>
    <w:rsid w:val="00C73ADB"/>
    <w:rsid w:val="00CC3DF5"/>
    <w:rsid w:val="00CE1B1A"/>
    <w:rsid w:val="00D11303"/>
    <w:rsid w:val="00D34690"/>
    <w:rsid w:val="00D44E5D"/>
    <w:rsid w:val="00D770FB"/>
    <w:rsid w:val="00D83F22"/>
    <w:rsid w:val="00DC23C6"/>
    <w:rsid w:val="00E11E0C"/>
    <w:rsid w:val="00E34E68"/>
    <w:rsid w:val="00EC4C6E"/>
    <w:rsid w:val="00EF2F16"/>
    <w:rsid w:val="00F1567A"/>
    <w:rsid w:val="00F3333B"/>
    <w:rsid w:val="00F62C36"/>
    <w:rsid w:val="00FF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A4A7"/>
  <w15:docId w15:val="{77A05B60-4180-D94B-9F49-1657C9A0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1B3BF1"/>
    <w:pPr>
      <w:keepNext/>
      <w:spacing w:after="0" w:line="240" w:lineRule="auto"/>
      <w:jc w:val="both"/>
      <w:outlineLvl w:val="4"/>
    </w:pPr>
    <w:rPr>
      <w:rFonts w:ascii="Times New Roman" w:eastAsia="Times New Roman" w:hAnsi="Times New Roman" w:cs="Times New Roman"/>
      <w:b/>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B3BF1"/>
    <w:rPr>
      <w:rFonts w:ascii="Times New Roman" w:eastAsia="Times New Roman" w:hAnsi="Times New Roman" w:cs="Times New Roman"/>
      <w:b/>
      <w:szCs w:val="18"/>
    </w:rPr>
  </w:style>
  <w:style w:type="paragraph" w:styleId="ListParagraph">
    <w:name w:val="List Paragraph"/>
    <w:basedOn w:val="Normal"/>
    <w:uiPriority w:val="34"/>
    <w:qFormat/>
    <w:rsid w:val="001B3BF1"/>
    <w:pPr>
      <w:spacing w:after="160" w:line="259" w:lineRule="auto"/>
      <w:ind w:left="720"/>
      <w:contextualSpacing/>
    </w:pPr>
    <w:rPr>
      <w:lang w:val="en-CA"/>
    </w:rPr>
  </w:style>
  <w:style w:type="character" w:customStyle="1" w:styleId="apple-converted-space">
    <w:name w:val="apple-converted-space"/>
    <w:basedOn w:val="DefaultParagraphFont"/>
    <w:rsid w:val="00176482"/>
  </w:style>
  <w:style w:type="paragraph" w:styleId="Header">
    <w:name w:val="header"/>
    <w:basedOn w:val="Normal"/>
    <w:link w:val="HeaderChar"/>
    <w:uiPriority w:val="99"/>
    <w:unhideWhenUsed/>
    <w:rsid w:val="00781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B30"/>
  </w:style>
  <w:style w:type="paragraph" w:styleId="Footer">
    <w:name w:val="footer"/>
    <w:basedOn w:val="Normal"/>
    <w:link w:val="FooterChar"/>
    <w:uiPriority w:val="99"/>
    <w:unhideWhenUsed/>
    <w:rsid w:val="00781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B30"/>
  </w:style>
  <w:style w:type="character" w:styleId="Hyperlink">
    <w:name w:val="Hyperlink"/>
    <w:basedOn w:val="DefaultParagraphFont"/>
    <w:uiPriority w:val="99"/>
    <w:semiHidden/>
    <w:unhideWhenUsed/>
    <w:rsid w:val="0056436C"/>
    <w:rPr>
      <w:color w:val="0000FF"/>
      <w:u w:val="single"/>
    </w:rPr>
  </w:style>
  <w:style w:type="paragraph" w:styleId="NormalWeb">
    <w:name w:val="Normal (Web)"/>
    <w:basedOn w:val="Normal"/>
    <w:uiPriority w:val="99"/>
    <w:semiHidden/>
    <w:unhideWhenUsed/>
    <w:rsid w:val="00502A00"/>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6975">
      <w:bodyDiv w:val="1"/>
      <w:marLeft w:val="0"/>
      <w:marRight w:val="0"/>
      <w:marTop w:val="0"/>
      <w:marBottom w:val="0"/>
      <w:divBdr>
        <w:top w:val="none" w:sz="0" w:space="0" w:color="auto"/>
        <w:left w:val="none" w:sz="0" w:space="0" w:color="auto"/>
        <w:bottom w:val="none" w:sz="0" w:space="0" w:color="auto"/>
        <w:right w:val="none" w:sz="0" w:space="0" w:color="auto"/>
      </w:divBdr>
      <w:divsChild>
        <w:div w:id="1309362296">
          <w:marLeft w:val="0"/>
          <w:marRight w:val="0"/>
          <w:marTop w:val="0"/>
          <w:marBottom w:val="0"/>
          <w:divBdr>
            <w:top w:val="none" w:sz="0" w:space="0" w:color="auto"/>
            <w:left w:val="none" w:sz="0" w:space="0" w:color="auto"/>
            <w:bottom w:val="none" w:sz="0" w:space="0" w:color="auto"/>
            <w:right w:val="none" w:sz="0" w:space="0" w:color="auto"/>
          </w:divBdr>
        </w:div>
        <w:div w:id="806629308">
          <w:marLeft w:val="0"/>
          <w:marRight w:val="0"/>
          <w:marTop w:val="0"/>
          <w:marBottom w:val="0"/>
          <w:divBdr>
            <w:top w:val="none" w:sz="0" w:space="0" w:color="auto"/>
            <w:left w:val="none" w:sz="0" w:space="0" w:color="auto"/>
            <w:bottom w:val="none" w:sz="0" w:space="0" w:color="auto"/>
            <w:right w:val="none" w:sz="0" w:space="0" w:color="auto"/>
          </w:divBdr>
        </w:div>
        <w:div w:id="1381174136">
          <w:marLeft w:val="0"/>
          <w:marRight w:val="0"/>
          <w:marTop w:val="0"/>
          <w:marBottom w:val="0"/>
          <w:divBdr>
            <w:top w:val="none" w:sz="0" w:space="0" w:color="auto"/>
            <w:left w:val="none" w:sz="0" w:space="0" w:color="auto"/>
            <w:bottom w:val="none" w:sz="0" w:space="0" w:color="auto"/>
            <w:right w:val="none" w:sz="0" w:space="0" w:color="auto"/>
          </w:divBdr>
        </w:div>
        <w:div w:id="196285624">
          <w:marLeft w:val="0"/>
          <w:marRight w:val="0"/>
          <w:marTop w:val="0"/>
          <w:marBottom w:val="0"/>
          <w:divBdr>
            <w:top w:val="none" w:sz="0" w:space="0" w:color="auto"/>
            <w:left w:val="none" w:sz="0" w:space="0" w:color="auto"/>
            <w:bottom w:val="none" w:sz="0" w:space="0" w:color="auto"/>
            <w:right w:val="none" w:sz="0" w:space="0" w:color="auto"/>
          </w:divBdr>
        </w:div>
        <w:div w:id="1485052042">
          <w:marLeft w:val="0"/>
          <w:marRight w:val="0"/>
          <w:marTop w:val="0"/>
          <w:marBottom w:val="0"/>
          <w:divBdr>
            <w:top w:val="none" w:sz="0" w:space="0" w:color="auto"/>
            <w:left w:val="none" w:sz="0" w:space="0" w:color="auto"/>
            <w:bottom w:val="none" w:sz="0" w:space="0" w:color="auto"/>
            <w:right w:val="none" w:sz="0" w:space="0" w:color="auto"/>
          </w:divBdr>
        </w:div>
        <w:div w:id="1852530942">
          <w:marLeft w:val="0"/>
          <w:marRight w:val="0"/>
          <w:marTop w:val="0"/>
          <w:marBottom w:val="0"/>
          <w:divBdr>
            <w:top w:val="none" w:sz="0" w:space="0" w:color="auto"/>
            <w:left w:val="none" w:sz="0" w:space="0" w:color="auto"/>
            <w:bottom w:val="none" w:sz="0" w:space="0" w:color="auto"/>
            <w:right w:val="none" w:sz="0" w:space="0" w:color="auto"/>
          </w:divBdr>
        </w:div>
        <w:div w:id="654526182">
          <w:marLeft w:val="0"/>
          <w:marRight w:val="0"/>
          <w:marTop w:val="0"/>
          <w:marBottom w:val="0"/>
          <w:divBdr>
            <w:top w:val="none" w:sz="0" w:space="0" w:color="auto"/>
            <w:left w:val="none" w:sz="0" w:space="0" w:color="auto"/>
            <w:bottom w:val="none" w:sz="0" w:space="0" w:color="auto"/>
            <w:right w:val="none" w:sz="0" w:space="0" w:color="auto"/>
          </w:divBdr>
        </w:div>
        <w:div w:id="260532766">
          <w:marLeft w:val="0"/>
          <w:marRight w:val="0"/>
          <w:marTop w:val="0"/>
          <w:marBottom w:val="0"/>
          <w:divBdr>
            <w:top w:val="none" w:sz="0" w:space="0" w:color="auto"/>
            <w:left w:val="none" w:sz="0" w:space="0" w:color="auto"/>
            <w:bottom w:val="none" w:sz="0" w:space="0" w:color="auto"/>
            <w:right w:val="none" w:sz="0" w:space="0" w:color="auto"/>
          </w:divBdr>
        </w:div>
        <w:div w:id="999774937">
          <w:marLeft w:val="0"/>
          <w:marRight w:val="0"/>
          <w:marTop w:val="0"/>
          <w:marBottom w:val="0"/>
          <w:divBdr>
            <w:top w:val="none" w:sz="0" w:space="0" w:color="auto"/>
            <w:left w:val="none" w:sz="0" w:space="0" w:color="auto"/>
            <w:bottom w:val="none" w:sz="0" w:space="0" w:color="auto"/>
            <w:right w:val="none" w:sz="0" w:space="0" w:color="auto"/>
          </w:divBdr>
        </w:div>
        <w:div w:id="1788045071">
          <w:marLeft w:val="0"/>
          <w:marRight w:val="0"/>
          <w:marTop w:val="0"/>
          <w:marBottom w:val="0"/>
          <w:divBdr>
            <w:top w:val="none" w:sz="0" w:space="0" w:color="auto"/>
            <w:left w:val="none" w:sz="0" w:space="0" w:color="auto"/>
            <w:bottom w:val="none" w:sz="0" w:space="0" w:color="auto"/>
            <w:right w:val="none" w:sz="0" w:space="0" w:color="auto"/>
          </w:divBdr>
        </w:div>
        <w:div w:id="1230261844">
          <w:marLeft w:val="0"/>
          <w:marRight w:val="0"/>
          <w:marTop w:val="0"/>
          <w:marBottom w:val="0"/>
          <w:divBdr>
            <w:top w:val="none" w:sz="0" w:space="0" w:color="auto"/>
            <w:left w:val="none" w:sz="0" w:space="0" w:color="auto"/>
            <w:bottom w:val="none" w:sz="0" w:space="0" w:color="auto"/>
            <w:right w:val="none" w:sz="0" w:space="0" w:color="auto"/>
          </w:divBdr>
        </w:div>
        <w:div w:id="331837322">
          <w:marLeft w:val="0"/>
          <w:marRight w:val="0"/>
          <w:marTop w:val="0"/>
          <w:marBottom w:val="0"/>
          <w:divBdr>
            <w:top w:val="none" w:sz="0" w:space="0" w:color="auto"/>
            <w:left w:val="none" w:sz="0" w:space="0" w:color="auto"/>
            <w:bottom w:val="none" w:sz="0" w:space="0" w:color="auto"/>
            <w:right w:val="none" w:sz="0" w:space="0" w:color="auto"/>
          </w:divBdr>
        </w:div>
      </w:divsChild>
    </w:div>
    <w:div w:id="456026324">
      <w:bodyDiv w:val="1"/>
      <w:marLeft w:val="0"/>
      <w:marRight w:val="0"/>
      <w:marTop w:val="0"/>
      <w:marBottom w:val="0"/>
      <w:divBdr>
        <w:top w:val="none" w:sz="0" w:space="0" w:color="auto"/>
        <w:left w:val="none" w:sz="0" w:space="0" w:color="auto"/>
        <w:bottom w:val="none" w:sz="0" w:space="0" w:color="auto"/>
        <w:right w:val="none" w:sz="0" w:space="0" w:color="auto"/>
      </w:divBdr>
    </w:div>
    <w:div w:id="738525875">
      <w:bodyDiv w:val="1"/>
      <w:marLeft w:val="0"/>
      <w:marRight w:val="0"/>
      <w:marTop w:val="0"/>
      <w:marBottom w:val="0"/>
      <w:divBdr>
        <w:top w:val="none" w:sz="0" w:space="0" w:color="auto"/>
        <w:left w:val="none" w:sz="0" w:space="0" w:color="auto"/>
        <w:bottom w:val="none" w:sz="0" w:space="0" w:color="auto"/>
        <w:right w:val="none" w:sz="0" w:space="0" w:color="auto"/>
      </w:divBdr>
    </w:div>
    <w:div w:id="912154545">
      <w:bodyDiv w:val="1"/>
      <w:marLeft w:val="0"/>
      <w:marRight w:val="0"/>
      <w:marTop w:val="0"/>
      <w:marBottom w:val="0"/>
      <w:divBdr>
        <w:top w:val="none" w:sz="0" w:space="0" w:color="auto"/>
        <w:left w:val="none" w:sz="0" w:space="0" w:color="auto"/>
        <w:bottom w:val="none" w:sz="0" w:space="0" w:color="auto"/>
        <w:right w:val="none" w:sz="0" w:space="0" w:color="auto"/>
      </w:divBdr>
    </w:div>
    <w:div w:id="1209418397">
      <w:bodyDiv w:val="1"/>
      <w:marLeft w:val="0"/>
      <w:marRight w:val="0"/>
      <w:marTop w:val="0"/>
      <w:marBottom w:val="0"/>
      <w:divBdr>
        <w:top w:val="none" w:sz="0" w:space="0" w:color="auto"/>
        <w:left w:val="none" w:sz="0" w:space="0" w:color="auto"/>
        <w:bottom w:val="none" w:sz="0" w:space="0" w:color="auto"/>
        <w:right w:val="none" w:sz="0" w:space="0" w:color="auto"/>
      </w:divBdr>
      <w:divsChild>
        <w:div w:id="588582646">
          <w:marLeft w:val="0"/>
          <w:marRight w:val="0"/>
          <w:marTop w:val="0"/>
          <w:marBottom w:val="0"/>
          <w:divBdr>
            <w:top w:val="none" w:sz="0" w:space="0" w:color="auto"/>
            <w:left w:val="none" w:sz="0" w:space="0" w:color="auto"/>
            <w:bottom w:val="none" w:sz="0" w:space="0" w:color="auto"/>
            <w:right w:val="none" w:sz="0" w:space="0" w:color="auto"/>
          </w:divBdr>
        </w:div>
        <w:div w:id="1858541387">
          <w:marLeft w:val="0"/>
          <w:marRight w:val="0"/>
          <w:marTop w:val="0"/>
          <w:marBottom w:val="0"/>
          <w:divBdr>
            <w:top w:val="none" w:sz="0" w:space="0" w:color="auto"/>
            <w:left w:val="none" w:sz="0" w:space="0" w:color="auto"/>
            <w:bottom w:val="none" w:sz="0" w:space="0" w:color="auto"/>
            <w:right w:val="none" w:sz="0" w:space="0" w:color="auto"/>
          </w:divBdr>
        </w:div>
        <w:div w:id="675695251">
          <w:marLeft w:val="0"/>
          <w:marRight w:val="0"/>
          <w:marTop w:val="0"/>
          <w:marBottom w:val="0"/>
          <w:divBdr>
            <w:top w:val="none" w:sz="0" w:space="0" w:color="auto"/>
            <w:left w:val="none" w:sz="0" w:space="0" w:color="auto"/>
            <w:bottom w:val="none" w:sz="0" w:space="0" w:color="auto"/>
            <w:right w:val="none" w:sz="0" w:space="0" w:color="auto"/>
          </w:divBdr>
        </w:div>
        <w:div w:id="60446536">
          <w:marLeft w:val="0"/>
          <w:marRight w:val="0"/>
          <w:marTop w:val="0"/>
          <w:marBottom w:val="0"/>
          <w:divBdr>
            <w:top w:val="none" w:sz="0" w:space="0" w:color="auto"/>
            <w:left w:val="none" w:sz="0" w:space="0" w:color="auto"/>
            <w:bottom w:val="none" w:sz="0" w:space="0" w:color="auto"/>
            <w:right w:val="none" w:sz="0" w:space="0" w:color="auto"/>
          </w:divBdr>
        </w:div>
        <w:div w:id="230116861">
          <w:marLeft w:val="0"/>
          <w:marRight w:val="0"/>
          <w:marTop w:val="0"/>
          <w:marBottom w:val="0"/>
          <w:divBdr>
            <w:top w:val="none" w:sz="0" w:space="0" w:color="auto"/>
            <w:left w:val="none" w:sz="0" w:space="0" w:color="auto"/>
            <w:bottom w:val="none" w:sz="0" w:space="0" w:color="auto"/>
            <w:right w:val="none" w:sz="0" w:space="0" w:color="auto"/>
          </w:divBdr>
        </w:div>
        <w:div w:id="297608703">
          <w:marLeft w:val="0"/>
          <w:marRight w:val="0"/>
          <w:marTop w:val="0"/>
          <w:marBottom w:val="0"/>
          <w:divBdr>
            <w:top w:val="none" w:sz="0" w:space="0" w:color="auto"/>
            <w:left w:val="none" w:sz="0" w:space="0" w:color="auto"/>
            <w:bottom w:val="none" w:sz="0" w:space="0" w:color="auto"/>
            <w:right w:val="none" w:sz="0" w:space="0" w:color="auto"/>
          </w:divBdr>
        </w:div>
      </w:divsChild>
    </w:div>
    <w:div w:id="1503620581">
      <w:bodyDiv w:val="1"/>
      <w:marLeft w:val="0"/>
      <w:marRight w:val="0"/>
      <w:marTop w:val="0"/>
      <w:marBottom w:val="0"/>
      <w:divBdr>
        <w:top w:val="none" w:sz="0" w:space="0" w:color="auto"/>
        <w:left w:val="none" w:sz="0" w:space="0" w:color="auto"/>
        <w:bottom w:val="none" w:sz="0" w:space="0" w:color="auto"/>
        <w:right w:val="none" w:sz="0" w:space="0" w:color="auto"/>
      </w:divBdr>
    </w:div>
    <w:div w:id="1694846432">
      <w:bodyDiv w:val="1"/>
      <w:marLeft w:val="0"/>
      <w:marRight w:val="0"/>
      <w:marTop w:val="0"/>
      <w:marBottom w:val="0"/>
      <w:divBdr>
        <w:top w:val="none" w:sz="0" w:space="0" w:color="auto"/>
        <w:left w:val="none" w:sz="0" w:space="0" w:color="auto"/>
        <w:bottom w:val="none" w:sz="0" w:space="0" w:color="auto"/>
        <w:right w:val="none" w:sz="0" w:space="0" w:color="auto"/>
      </w:divBdr>
    </w:div>
    <w:div w:id="21221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tobapowerlifting@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23</Pages>
  <Words>5233</Words>
  <Characters>29830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Burg</dc:creator>
  <cp:lastModifiedBy>Jorrel Marasigan - jmarasigan36</cp:lastModifiedBy>
  <cp:revision>5</cp:revision>
  <dcterms:created xsi:type="dcterms:W3CDTF">2019-10-26T14:10:00Z</dcterms:created>
  <dcterms:modified xsi:type="dcterms:W3CDTF">2019-10-26T16:32:00Z</dcterms:modified>
</cp:coreProperties>
</file>