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8A50" w14:textId="4053BD36" w:rsidR="005F28D3" w:rsidRPr="00460160" w:rsidRDefault="00781B30" w:rsidP="009D4E6D">
      <w:pPr>
        <w:jc w:val="center"/>
        <w:rPr>
          <w:rFonts w:ascii="Arial" w:hAnsi="Arial" w:cs="Arial"/>
          <w:b/>
          <w:color w:val="000000" w:themeColor="text1"/>
          <w:sz w:val="24"/>
          <w:szCs w:val="24"/>
        </w:rPr>
      </w:pPr>
      <w:r w:rsidRPr="00460160">
        <w:rPr>
          <w:rFonts w:ascii="Arial" w:hAnsi="Arial" w:cs="Arial"/>
          <w:b/>
          <w:color w:val="000000" w:themeColor="text1"/>
          <w:sz w:val="24"/>
          <w:szCs w:val="24"/>
        </w:rPr>
        <w:t>Annual General Meeting</w:t>
      </w:r>
      <w:r w:rsidR="00BE4DFC" w:rsidRPr="00460160">
        <w:rPr>
          <w:rFonts w:ascii="Arial" w:hAnsi="Arial" w:cs="Arial"/>
          <w:b/>
          <w:color w:val="000000" w:themeColor="text1"/>
          <w:sz w:val="24"/>
          <w:szCs w:val="24"/>
        </w:rPr>
        <w:t xml:space="preserve"> (Virtual - Zoom)</w:t>
      </w:r>
    </w:p>
    <w:p w14:paraId="2E4E971D" w14:textId="56771FFE" w:rsidR="00781B30" w:rsidRPr="00460160" w:rsidRDefault="00781B30" w:rsidP="005F28D3">
      <w:pPr>
        <w:jc w:val="center"/>
        <w:rPr>
          <w:rFonts w:ascii="Arial" w:hAnsi="Arial" w:cs="Arial"/>
          <w:b/>
          <w:color w:val="000000" w:themeColor="text1"/>
          <w:sz w:val="24"/>
          <w:szCs w:val="24"/>
        </w:rPr>
      </w:pPr>
      <w:r w:rsidRPr="00460160">
        <w:rPr>
          <w:rFonts w:ascii="Arial" w:hAnsi="Arial" w:cs="Arial"/>
          <w:bCs/>
          <w:color w:val="000000" w:themeColor="text1"/>
          <w:sz w:val="24"/>
          <w:szCs w:val="24"/>
        </w:rPr>
        <w:t xml:space="preserve">October </w:t>
      </w:r>
      <w:r w:rsidR="00542D02" w:rsidRPr="00460160">
        <w:rPr>
          <w:rFonts w:ascii="Arial" w:hAnsi="Arial" w:cs="Arial"/>
          <w:bCs/>
          <w:color w:val="000000" w:themeColor="text1"/>
          <w:sz w:val="24"/>
          <w:szCs w:val="24"/>
        </w:rPr>
        <w:t>3</w:t>
      </w:r>
      <w:r w:rsidRPr="00460160">
        <w:rPr>
          <w:rFonts w:ascii="Arial" w:hAnsi="Arial" w:cs="Arial"/>
          <w:bCs/>
          <w:color w:val="000000" w:themeColor="text1"/>
          <w:sz w:val="24"/>
          <w:szCs w:val="24"/>
        </w:rPr>
        <w:t xml:space="preserve">, </w:t>
      </w:r>
      <w:r w:rsidR="00542D02" w:rsidRPr="00460160">
        <w:rPr>
          <w:rFonts w:ascii="Arial" w:hAnsi="Arial" w:cs="Arial"/>
          <w:bCs/>
          <w:color w:val="000000" w:themeColor="text1"/>
          <w:sz w:val="24"/>
          <w:szCs w:val="24"/>
        </w:rPr>
        <w:t>2020</w:t>
      </w:r>
    </w:p>
    <w:p w14:paraId="75E3FE4F" w14:textId="77777777" w:rsidR="00781B30" w:rsidRPr="00460160" w:rsidRDefault="00781B30" w:rsidP="00781B30">
      <w:pPr>
        <w:jc w:val="center"/>
        <w:rPr>
          <w:rFonts w:ascii="Arial" w:hAnsi="Arial" w:cs="Arial"/>
          <w:bCs/>
          <w:color w:val="000000" w:themeColor="text1"/>
          <w:sz w:val="24"/>
          <w:szCs w:val="24"/>
        </w:rPr>
      </w:pPr>
    </w:p>
    <w:p w14:paraId="5E62C440" w14:textId="7620C403" w:rsidR="00781B30" w:rsidRPr="00460160" w:rsidRDefault="00781B30" w:rsidP="00781B30">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OPENING</w:t>
      </w:r>
    </w:p>
    <w:p w14:paraId="620C923C" w14:textId="1BC7F4C1" w:rsidR="00781B30" w:rsidRPr="00460160" w:rsidRDefault="00781B30"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The regular meeting of the MANITOBA POWERLIFTING ASSOCIATION was called to order at </w:t>
      </w:r>
      <w:r w:rsidR="00542D02" w:rsidRPr="00460160">
        <w:rPr>
          <w:rFonts w:ascii="Arial" w:hAnsi="Arial" w:cs="Arial"/>
          <w:color w:val="000000" w:themeColor="text1"/>
          <w:sz w:val="24"/>
          <w:szCs w:val="24"/>
        </w:rPr>
        <w:t>12:00</w:t>
      </w:r>
      <w:r w:rsidRPr="00460160">
        <w:rPr>
          <w:rFonts w:ascii="Arial" w:hAnsi="Arial" w:cs="Arial"/>
          <w:color w:val="000000" w:themeColor="text1"/>
          <w:sz w:val="24"/>
          <w:szCs w:val="24"/>
        </w:rPr>
        <w:t xml:space="preserve"> pm on October</w:t>
      </w:r>
      <w:r w:rsidR="00542D02" w:rsidRPr="00460160">
        <w:rPr>
          <w:rFonts w:ascii="Arial" w:hAnsi="Arial" w:cs="Arial"/>
          <w:color w:val="000000" w:themeColor="text1"/>
          <w:sz w:val="24"/>
          <w:szCs w:val="24"/>
        </w:rPr>
        <w:t xml:space="preserve"> 3</w:t>
      </w:r>
      <w:r w:rsidRPr="00460160">
        <w:rPr>
          <w:rFonts w:ascii="Arial" w:hAnsi="Arial" w:cs="Arial"/>
          <w:color w:val="000000" w:themeColor="text1"/>
          <w:sz w:val="24"/>
          <w:szCs w:val="24"/>
        </w:rPr>
        <w:t>, 20</w:t>
      </w:r>
      <w:r w:rsidR="00542D02" w:rsidRPr="00460160">
        <w:rPr>
          <w:rFonts w:ascii="Arial" w:hAnsi="Arial" w:cs="Arial"/>
          <w:color w:val="000000" w:themeColor="text1"/>
          <w:sz w:val="24"/>
          <w:szCs w:val="24"/>
        </w:rPr>
        <w:t>20</w:t>
      </w:r>
      <w:r w:rsidRPr="00460160">
        <w:rPr>
          <w:rFonts w:ascii="Arial" w:hAnsi="Arial" w:cs="Arial"/>
          <w:color w:val="000000" w:themeColor="text1"/>
          <w:sz w:val="24"/>
          <w:szCs w:val="24"/>
        </w:rPr>
        <w:t xml:space="preserve"> by Mathew Bowen.</w:t>
      </w:r>
    </w:p>
    <w:p w14:paraId="039F086A" w14:textId="07128AF3" w:rsidR="00781B30" w:rsidRPr="00460160" w:rsidRDefault="00781B30" w:rsidP="00781B30">
      <w:pPr>
        <w:spacing w:after="0" w:line="240" w:lineRule="auto"/>
        <w:jc w:val="both"/>
        <w:rPr>
          <w:rFonts w:ascii="Arial" w:hAnsi="Arial" w:cs="Arial"/>
          <w:color w:val="000000" w:themeColor="text1"/>
          <w:sz w:val="24"/>
          <w:szCs w:val="24"/>
        </w:rPr>
      </w:pPr>
    </w:p>
    <w:p w14:paraId="6D6947D8" w14:textId="59C9481D" w:rsidR="00781B30" w:rsidRPr="00460160" w:rsidRDefault="00781B30" w:rsidP="00781B30">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PRESENT</w:t>
      </w:r>
    </w:p>
    <w:p w14:paraId="70FBA3FC" w14:textId="776C3A01" w:rsidR="006A6723" w:rsidRPr="00460160" w:rsidRDefault="006A672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M</w:t>
      </w:r>
      <w:r w:rsidR="00781B30" w:rsidRPr="00460160">
        <w:rPr>
          <w:rFonts w:ascii="Arial" w:hAnsi="Arial" w:cs="Arial"/>
          <w:color w:val="000000" w:themeColor="text1"/>
          <w:sz w:val="24"/>
          <w:szCs w:val="24"/>
        </w:rPr>
        <w:t>athew</w:t>
      </w:r>
      <w:r w:rsidRPr="00460160">
        <w:rPr>
          <w:rFonts w:ascii="Arial" w:hAnsi="Arial" w:cs="Arial"/>
          <w:color w:val="000000" w:themeColor="text1"/>
          <w:sz w:val="24"/>
          <w:szCs w:val="24"/>
        </w:rPr>
        <w:t xml:space="preserve"> Bowen</w:t>
      </w:r>
    </w:p>
    <w:p w14:paraId="44C0C7E0" w14:textId="07FC28FF" w:rsidR="006A672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Thea</w:t>
      </w:r>
      <w:r w:rsidR="006A6723" w:rsidRPr="00460160">
        <w:rPr>
          <w:rFonts w:ascii="Arial" w:hAnsi="Arial" w:cs="Arial"/>
          <w:color w:val="000000" w:themeColor="text1"/>
          <w:sz w:val="24"/>
          <w:szCs w:val="24"/>
        </w:rPr>
        <w:t xml:space="preserve"> </w:t>
      </w:r>
      <w:r w:rsidRPr="00460160">
        <w:rPr>
          <w:rFonts w:ascii="Arial" w:hAnsi="Arial" w:cs="Arial"/>
          <w:color w:val="000000" w:themeColor="text1"/>
          <w:sz w:val="24"/>
          <w:szCs w:val="24"/>
        </w:rPr>
        <w:t>Olalia</w:t>
      </w:r>
    </w:p>
    <w:p w14:paraId="6FBD6526" w14:textId="74B1463A"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Regine Tolentino</w:t>
      </w:r>
    </w:p>
    <w:p w14:paraId="7708806B" w14:textId="4FE01442" w:rsidR="00781B30" w:rsidRPr="00460160" w:rsidRDefault="00781B30"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w:t>
      </w:r>
    </w:p>
    <w:p w14:paraId="6276051C" w14:textId="4A8C12D9"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Lisa Smith</w:t>
      </w:r>
    </w:p>
    <w:p w14:paraId="238F23E2" w14:textId="3DDAFA88" w:rsidR="00781B30"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Jordan Smith</w:t>
      </w:r>
    </w:p>
    <w:p w14:paraId="14CA04A2" w14:textId="054921AF"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David </w:t>
      </w:r>
      <w:proofErr w:type="spellStart"/>
      <w:r w:rsidRPr="00460160">
        <w:rPr>
          <w:rFonts w:ascii="Arial" w:hAnsi="Arial" w:cs="Arial"/>
          <w:color w:val="000000" w:themeColor="text1"/>
          <w:sz w:val="24"/>
          <w:szCs w:val="24"/>
        </w:rPr>
        <w:t>Gurvey</w:t>
      </w:r>
      <w:proofErr w:type="spellEnd"/>
    </w:p>
    <w:p w14:paraId="619DF849" w14:textId="4288BE55"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Brock Haywood </w:t>
      </w:r>
    </w:p>
    <w:p w14:paraId="12FAAC28" w14:textId="2C1A6FCE"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Susan Haywood</w:t>
      </w:r>
    </w:p>
    <w:p w14:paraId="0D400DC7" w14:textId="0F3AF6C1"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Mikal Thrones</w:t>
      </w:r>
    </w:p>
    <w:p w14:paraId="6418FDA9" w14:textId="36C216EE" w:rsidR="00414383" w:rsidRPr="00460160" w:rsidRDefault="00414383" w:rsidP="00781B30">
      <w:pPr>
        <w:spacing w:after="0" w:line="240" w:lineRule="auto"/>
        <w:jc w:val="both"/>
        <w:rPr>
          <w:rFonts w:ascii="Arial" w:hAnsi="Arial" w:cs="Arial"/>
          <w:color w:val="000000" w:themeColor="text1"/>
          <w:sz w:val="24"/>
          <w:szCs w:val="24"/>
        </w:rPr>
      </w:pPr>
      <w:proofErr w:type="spellStart"/>
      <w:r w:rsidRPr="00460160">
        <w:rPr>
          <w:rFonts w:ascii="Arial" w:hAnsi="Arial" w:cs="Arial"/>
          <w:color w:val="000000" w:themeColor="text1"/>
          <w:sz w:val="24"/>
          <w:szCs w:val="24"/>
        </w:rPr>
        <w:t>Jannelle</w:t>
      </w:r>
      <w:proofErr w:type="spellEnd"/>
      <w:r w:rsidRPr="00460160">
        <w:rPr>
          <w:rFonts w:ascii="Arial" w:hAnsi="Arial" w:cs="Arial"/>
          <w:color w:val="000000" w:themeColor="text1"/>
          <w:sz w:val="24"/>
          <w:szCs w:val="24"/>
        </w:rPr>
        <w:t xml:space="preserve"> Van Den Bosch </w:t>
      </w:r>
    </w:p>
    <w:p w14:paraId="4EF66BAC" w14:textId="1D851F89"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Devin </w:t>
      </w:r>
      <w:proofErr w:type="spellStart"/>
      <w:r w:rsidRPr="00460160">
        <w:rPr>
          <w:rFonts w:ascii="Arial" w:hAnsi="Arial" w:cs="Arial"/>
          <w:color w:val="000000" w:themeColor="text1"/>
          <w:sz w:val="24"/>
          <w:szCs w:val="24"/>
        </w:rPr>
        <w:t>Laferriere</w:t>
      </w:r>
      <w:proofErr w:type="spellEnd"/>
    </w:p>
    <w:p w14:paraId="4B1AEDE8" w14:textId="175A0335" w:rsidR="00414383" w:rsidRPr="00460160" w:rsidRDefault="00414383"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Jordan Dulay</w:t>
      </w:r>
    </w:p>
    <w:p w14:paraId="0EF1BFDB" w14:textId="0741B36B" w:rsidR="006A6723" w:rsidRPr="00460160" w:rsidRDefault="00781B30"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Amanda</w:t>
      </w:r>
      <w:r w:rsidR="006A6723" w:rsidRPr="00460160">
        <w:rPr>
          <w:rFonts w:ascii="Arial" w:hAnsi="Arial" w:cs="Arial"/>
          <w:color w:val="000000" w:themeColor="text1"/>
          <w:sz w:val="24"/>
          <w:szCs w:val="24"/>
        </w:rPr>
        <w:t xml:space="preserve"> Burg</w:t>
      </w:r>
    </w:p>
    <w:p w14:paraId="506F613C" w14:textId="6BB41503" w:rsidR="00BE4DFC" w:rsidRPr="00460160" w:rsidRDefault="00BE4DFC" w:rsidP="00781B30">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Nathan </w:t>
      </w:r>
      <w:proofErr w:type="spellStart"/>
      <w:r w:rsidRPr="00460160">
        <w:rPr>
          <w:rFonts w:ascii="Arial" w:hAnsi="Arial" w:cs="Arial"/>
          <w:color w:val="000000" w:themeColor="text1"/>
          <w:sz w:val="24"/>
          <w:szCs w:val="24"/>
        </w:rPr>
        <w:t>Eisbrenner</w:t>
      </w:r>
      <w:proofErr w:type="spellEnd"/>
      <w:r w:rsidRPr="00460160">
        <w:rPr>
          <w:rFonts w:ascii="Arial" w:hAnsi="Arial" w:cs="Arial"/>
          <w:color w:val="000000" w:themeColor="text1"/>
          <w:sz w:val="24"/>
          <w:szCs w:val="24"/>
        </w:rPr>
        <w:t xml:space="preserve"> (1:01 pm)</w:t>
      </w:r>
    </w:p>
    <w:p w14:paraId="2F3BA69C" w14:textId="1E737D59" w:rsidR="00D770FB" w:rsidRPr="00460160" w:rsidRDefault="00D770FB" w:rsidP="000462BE">
      <w:pPr>
        <w:spacing w:after="0" w:line="240" w:lineRule="auto"/>
        <w:ind w:left="720"/>
        <w:jc w:val="both"/>
        <w:rPr>
          <w:rFonts w:ascii="Arial" w:hAnsi="Arial" w:cs="Arial"/>
          <w:color w:val="000000" w:themeColor="text1"/>
          <w:sz w:val="24"/>
          <w:szCs w:val="24"/>
        </w:rPr>
      </w:pPr>
    </w:p>
    <w:p w14:paraId="31614708" w14:textId="04050502" w:rsidR="00781B30" w:rsidRPr="00460160" w:rsidRDefault="005F28D3"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APPOINTMENT OF SCRUTINEERS</w:t>
      </w:r>
    </w:p>
    <w:p w14:paraId="4F9DDB8B" w14:textId="7FFB87F3" w:rsidR="005F28D3" w:rsidRPr="00460160" w:rsidRDefault="00414383" w:rsidP="005F28D3">
      <w:pPr>
        <w:spacing w:after="0" w:line="240" w:lineRule="auto"/>
        <w:jc w:val="both"/>
        <w:rPr>
          <w:rFonts w:ascii="Arial" w:hAnsi="Arial" w:cs="Arial"/>
          <w:color w:val="000000" w:themeColor="text1"/>
          <w:sz w:val="24"/>
          <w:szCs w:val="24"/>
        </w:rPr>
      </w:pPr>
      <w:proofErr w:type="spellStart"/>
      <w:r w:rsidRPr="00460160">
        <w:rPr>
          <w:rFonts w:ascii="Arial" w:hAnsi="Arial" w:cs="Arial"/>
          <w:color w:val="000000" w:themeColor="text1"/>
          <w:sz w:val="24"/>
          <w:szCs w:val="24"/>
        </w:rPr>
        <w:t>Jannelle</w:t>
      </w:r>
      <w:proofErr w:type="spellEnd"/>
      <w:r w:rsidRPr="00460160">
        <w:rPr>
          <w:rFonts w:ascii="Arial" w:hAnsi="Arial" w:cs="Arial"/>
          <w:color w:val="000000" w:themeColor="text1"/>
          <w:sz w:val="24"/>
          <w:szCs w:val="24"/>
        </w:rPr>
        <w:t xml:space="preserve"> Van Den Bosch </w:t>
      </w:r>
      <w:r w:rsidR="005F28D3" w:rsidRPr="00460160">
        <w:rPr>
          <w:rFonts w:ascii="Arial" w:hAnsi="Arial" w:cs="Arial"/>
          <w:color w:val="000000" w:themeColor="text1"/>
          <w:sz w:val="24"/>
          <w:szCs w:val="24"/>
        </w:rPr>
        <w:t>and Amanda Burg were appointed scrutineers.</w:t>
      </w:r>
    </w:p>
    <w:p w14:paraId="748133EC" w14:textId="1BB1D5F4" w:rsidR="005F28D3" w:rsidRPr="00460160" w:rsidRDefault="005F28D3" w:rsidP="005F28D3">
      <w:pPr>
        <w:spacing w:after="0" w:line="240" w:lineRule="auto"/>
        <w:jc w:val="both"/>
        <w:rPr>
          <w:rFonts w:ascii="Arial" w:hAnsi="Arial" w:cs="Arial"/>
          <w:color w:val="000000" w:themeColor="text1"/>
          <w:sz w:val="24"/>
          <w:szCs w:val="24"/>
        </w:rPr>
      </w:pPr>
    </w:p>
    <w:p w14:paraId="1069B6CD" w14:textId="1C685225" w:rsidR="005F28D3" w:rsidRPr="00460160" w:rsidRDefault="005F28D3"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APPRO</w:t>
      </w:r>
      <w:r w:rsidR="00386279" w:rsidRPr="00460160">
        <w:rPr>
          <w:rFonts w:ascii="Arial" w:hAnsi="Arial" w:cs="Arial"/>
          <w:b/>
          <w:bCs/>
          <w:color w:val="000000" w:themeColor="text1"/>
          <w:sz w:val="24"/>
          <w:szCs w:val="24"/>
          <w:u w:val="single"/>
        </w:rPr>
        <w:t>V</w:t>
      </w:r>
      <w:r w:rsidRPr="00460160">
        <w:rPr>
          <w:rFonts w:ascii="Arial" w:hAnsi="Arial" w:cs="Arial"/>
          <w:b/>
          <w:bCs/>
          <w:color w:val="000000" w:themeColor="text1"/>
          <w:sz w:val="24"/>
          <w:szCs w:val="24"/>
          <w:u w:val="single"/>
        </w:rPr>
        <w:t>AL OF AGENDA</w:t>
      </w:r>
    </w:p>
    <w:p w14:paraId="6A8866F0" w14:textId="749E599B" w:rsidR="005F28D3" w:rsidRPr="00460160" w:rsidRDefault="005F28D3"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w:t>
      </w:r>
      <w:r w:rsidR="00414383" w:rsidRPr="00460160">
        <w:rPr>
          <w:rFonts w:ascii="Arial" w:hAnsi="Arial" w:cs="Arial"/>
          <w:color w:val="000000" w:themeColor="text1"/>
          <w:sz w:val="24"/>
          <w:szCs w:val="24"/>
        </w:rPr>
        <w:t xml:space="preserve">Janet </w:t>
      </w:r>
      <w:proofErr w:type="spellStart"/>
      <w:r w:rsidR="00414383" w:rsidRPr="00460160">
        <w:rPr>
          <w:rFonts w:ascii="Arial" w:hAnsi="Arial" w:cs="Arial"/>
          <w:color w:val="000000" w:themeColor="text1"/>
          <w:sz w:val="24"/>
          <w:szCs w:val="24"/>
        </w:rPr>
        <w:t>Loesel</w:t>
      </w:r>
      <w:proofErr w:type="spellEnd"/>
      <w:r w:rsidR="00414383" w:rsidRPr="00460160">
        <w:rPr>
          <w:rFonts w:ascii="Arial" w:hAnsi="Arial" w:cs="Arial"/>
          <w:color w:val="000000" w:themeColor="text1"/>
          <w:sz w:val="24"/>
          <w:szCs w:val="24"/>
        </w:rPr>
        <w:t xml:space="preserve"> Sitar</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00414383" w:rsidRPr="00460160">
        <w:rPr>
          <w:rFonts w:ascii="Arial" w:hAnsi="Arial" w:cs="Arial"/>
          <w:color w:val="000000" w:themeColor="text1"/>
          <w:sz w:val="24"/>
          <w:szCs w:val="24"/>
        </w:rPr>
        <w:t xml:space="preserve"> Susan </w:t>
      </w:r>
      <w:proofErr w:type="spellStart"/>
      <w:r w:rsidR="00414383" w:rsidRPr="00460160">
        <w:rPr>
          <w:rFonts w:ascii="Arial" w:hAnsi="Arial" w:cs="Arial"/>
          <w:color w:val="000000" w:themeColor="text1"/>
          <w:sz w:val="24"/>
          <w:szCs w:val="24"/>
        </w:rPr>
        <w:t>Haywood</w:t>
      </w:r>
      <w:proofErr w:type="spellEnd"/>
      <w:r w:rsidR="00414383" w:rsidRPr="00460160">
        <w:rPr>
          <w:rFonts w:ascii="Arial" w:hAnsi="Arial" w:cs="Arial"/>
          <w:color w:val="000000" w:themeColor="text1"/>
          <w:sz w:val="24"/>
          <w:szCs w:val="24"/>
        </w:rPr>
        <w:tab/>
      </w:r>
      <w:r w:rsidRPr="00460160">
        <w:rPr>
          <w:rFonts w:ascii="Arial" w:hAnsi="Arial" w:cs="Arial"/>
          <w:color w:val="000000" w:themeColor="text1"/>
          <w:sz w:val="24"/>
          <w:szCs w:val="24"/>
        </w:rPr>
        <w:tab/>
        <w:t xml:space="preserve">All in </w:t>
      </w:r>
      <w:proofErr w:type="spellStart"/>
      <w:r w:rsidRPr="00460160">
        <w:rPr>
          <w:rFonts w:ascii="Arial" w:hAnsi="Arial" w:cs="Arial"/>
          <w:color w:val="000000" w:themeColor="text1"/>
          <w:sz w:val="24"/>
          <w:szCs w:val="24"/>
        </w:rPr>
        <w:t>favour</w:t>
      </w:r>
      <w:proofErr w:type="spellEnd"/>
    </w:p>
    <w:p w14:paraId="1B91D92F" w14:textId="49EF0B7C" w:rsidR="00441146" w:rsidRPr="00460160" w:rsidRDefault="00441146" w:rsidP="005F28D3">
      <w:pPr>
        <w:spacing w:after="0" w:line="240" w:lineRule="auto"/>
        <w:jc w:val="both"/>
        <w:rPr>
          <w:rFonts w:ascii="Arial" w:hAnsi="Arial" w:cs="Arial"/>
          <w:color w:val="000000" w:themeColor="text1"/>
          <w:sz w:val="24"/>
          <w:szCs w:val="24"/>
        </w:rPr>
      </w:pPr>
    </w:p>
    <w:p w14:paraId="7298681D" w14:textId="2BAE4E00" w:rsidR="005F28D3" w:rsidRPr="00460160" w:rsidRDefault="005F28D3"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CONFLICT OF INTEREST</w:t>
      </w:r>
    </w:p>
    <w:p w14:paraId="4A99883E" w14:textId="2D651EF7" w:rsidR="005F28D3" w:rsidRPr="00460160" w:rsidRDefault="005F28D3"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The Board declared that there is a conflict of interest </w:t>
      </w:r>
      <w:r w:rsidR="003E6904" w:rsidRPr="00460160">
        <w:rPr>
          <w:rFonts w:ascii="Arial" w:hAnsi="Arial" w:cs="Arial"/>
          <w:color w:val="000000" w:themeColor="text1"/>
          <w:sz w:val="24"/>
          <w:szCs w:val="24"/>
        </w:rPr>
        <w:t>for</w:t>
      </w:r>
      <w:r w:rsidRPr="00460160">
        <w:rPr>
          <w:rFonts w:ascii="Arial" w:hAnsi="Arial" w:cs="Arial"/>
          <w:color w:val="000000" w:themeColor="text1"/>
          <w:sz w:val="24"/>
          <w:szCs w:val="24"/>
        </w:rPr>
        <w:t xml:space="preserve"> the proposal </w:t>
      </w:r>
      <w:r w:rsidR="00414383" w:rsidRPr="00460160">
        <w:rPr>
          <w:rFonts w:ascii="Arial" w:hAnsi="Arial" w:cs="Arial"/>
          <w:color w:val="000000" w:themeColor="text1"/>
          <w:sz w:val="24"/>
          <w:szCs w:val="24"/>
        </w:rPr>
        <w:t>regarding</w:t>
      </w:r>
      <w:r w:rsidRPr="00460160">
        <w:rPr>
          <w:rFonts w:ascii="Arial" w:hAnsi="Arial" w:cs="Arial"/>
          <w:color w:val="000000" w:themeColor="text1"/>
          <w:sz w:val="24"/>
          <w:szCs w:val="24"/>
        </w:rPr>
        <w:t xml:space="preserve"> </w:t>
      </w:r>
      <w:r w:rsidR="00414383" w:rsidRPr="00460160">
        <w:rPr>
          <w:rFonts w:ascii="Arial" w:hAnsi="Arial" w:cs="Arial"/>
          <w:color w:val="000000" w:themeColor="text1"/>
          <w:sz w:val="24"/>
          <w:szCs w:val="24"/>
        </w:rPr>
        <w:t>Nationals funding</w:t>
      </w:r>
      <w:r w:rsidRPr="00460160">
        <w:rPr>
          <w:rFonts w:ascii="Arial" w:hAnsi="Arial" w:cs="Arial"/>
          <w:color w:val="000000" w:themeColor="text1"/>
          <w:sz w:val="24"/>
          <w:szCs w:val="24"/>
        </w:rPr>
        <w:t xml:space="preserve"> for </w:t>
      </w:r>
      <w:r w:rsidR="00DF0E0A" w:rsidRPr="00460160">
        <w:rPr>
          <w:rFonts w:ascii="Arial" w:hAnsi="Arial" w:cs="Arial"/>
          <w:color w:val="000000" w:themeColor="text1"/>
          <w:sz w:val="24"/>
          <w:szCs w:val="24"/>
        </w:rPr>
        <w:t>the President and Vice President</w:t>
      </w:r>
      <w:r w:rsidR="00386279" w:rsidRPr="00460160">
        <w:rPr>
          <w:rFonts w:ascii="Arial" w:hAnsi="Arial" w:cs="Arial"/>
          <w:color w:val="000000" w:themeColor="text1"/>
          <w:sz w:val="24"/>
          <w:szCs w:val="24"/>
        </w:rPr>
        <w:t xml:space="preserve">; therefore, they will abstain from voting on the matter. </w:t>
      </w:r>
    </w:p>
    <w:p w14:paraId="5A13973A" w14:textId="1BB79B2A" w:rsidR="00386279" w:rsidRPr="00460160" w:rsidRDefault="00386279" w:rsidP="005F28D3">
      <w:pPr>
        <w:spacing w:after="0" w:line="240" w:lineRule="auto"/>
        <w:jc w:val="both"/>
        <w:rPr>
          <w:rFonts w:ascii="Arial" w:hAnsi="Arial" w:cs="Arial"/>
          <w:color w:val="000000" w:themeColor="text1"/>
          <w:sz w:val="24"/>
          <w:szCs w:val="24"/>
        </w:rPr>
      </w:pPr>
    </w:p>
    <w:p w14:paraId="17A676DD" w14:textId="0606213D" w:rsidR="00386279" w:rsidRPr="00460160" w:rsidRDefault="00386279"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APPROVAL OF MINUTES </w:t>
      </w:r>
    </w:p>
    <w:p w14:paraId="41B60967" w14:textId="3C02F4B3" w:rsidR="00386279" w:rsidRPr="00460160" w:rsidRDefault="00386279" w:rsidP="00386279">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w:t>
      </w:r>
      <w:r w:rsidR="00DF0E0A" w:rsidRPr="00460160">
        <w:rPr>
          <w:rFonts w:ascii="Arial" w:hAnsi="Arial" w:cs="Arial"/>
          <w:color w:val="000000" w:themeColor="text1"/>
          <w:sz w:val="24"/>
          <w:szCs w:val="24"/>
        </w:rPr>
        <w:t xml:space="preserve">Janet </w:t>
      </w:r>
      <w:proofErr w:type="spellStart"/>
      <w:r w:rsidR="00DF0E0A" w:rsidRPr="00460160">
        <w:rPr>
          <w:rFonts w:ascii="Arial" w:hAnsi="Arial" w:cs="Arial"/>
          <w:color w:val="000000" w:themeColor="text1"/>
          <w:sz w:val="24"/>
          <w:szCs w:val="24"/>
        </w:rPr>
        <w:t>Loesel</w:t>
      </w:r>
      <w:proofErr w:type="spellEnd"/>
      <w:r w:rsidR="00DF0E0A" w:rsidRPr="00460160">
        <w:rPr>
          <w:rFonts w:ascii="Arial" w:hAnsi="Arial" w:cs="Arial"/>
          <w:color w:val="000000" w:themeColor="text1"/>
          <w:sz w:val="24"/>
          <w:szCs w:val="24"/>
        </w:rPr>
        <w:t xml:space="preserve"> Sitar</w:t>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w:t>
      </w:r>
      <w:r w:rsidR="00DF0E0A" w:rsidRPr="00460160">
        <w:rPr>
          <w:rFonts w:ascii="Arial" w:hAnsi="Arial" w:cs="Arial"/>
          <w:color w:val="000000" w:themeColor="text1"/>
          <w:sz w:val="24"/>
          <w:szCs w:val="24"/>
        </w:rPr>
        <w:t>Susan Haywood</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 xml:space="preserve">All in </w:t>
      </w:r>
      <w:proofErr w:type="spellStart"/>
      <w:r w:rsidRPr="00460160">
        <w:rPr>
          <w:rFonts w:ascii="Arial" w:hAnsi="Arial" w:cs="Arial"/>
          <w:color w:val="000000" w:themeColor="text1"/>
          <w:sz w:val="24"/>
          <w:szCs w:val="24"/>
        </w:rPr>
        <w:t>favour</w:t>
      </w:r>
      <w:proofErr w:type="spellEnd"/>
    </w:p>
    <w:p w14:paraId="3435DFF3" w14:textId="1673BA86" w:rsidR="00386279" w:rsidRPr="00460160" w:rsidRDefault="00386279" w:rsidP="005F28D3">
      <w:pPr>
        <w:spacing w:after="0" w:line="240" w:lineRule="auto"/>
        <w:jc w:val="both"/>
        <w:rPr>
          <w:rFonts w:ascii="Arial" w:hAnsi="Arial" w:cs="Arial"/>
          <w:color w:val="000000" w:themeColor="text1"/>
          <w:sz w:val="24"/>
          <w:szCs w:val="24"/>
        </w:rPr>
      </w:pPr>
    </w:p>
    <w:p w14:paraId="70C76937" w14:textId="4C9D37E1" w:rsidR="003E6904" w:rsidRPr="00460160" w:rsidRDefault="003E6904"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PRESIDENT’S REPORT</w:t>
      </w:r>
    </w:p>
    <w:p w14:paraId="2C3284DD" w14:textId="77777777" w:rsidR="003E6904" w:rsidRPr="00460160" w:rsidRDefault="003E6904"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Read by Mathew Bowen</w:t>
      </w:r>
    </w:p>
    <w:p w14:paraId="06AABDFD" w14:textId="39431DFE" w:rsidR="003E6904" w:rsidRPr="00460160" w:rsidRDefault="003E6904"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See attached – Appendix 1</w:t>
      </w:r>
    </w:p>
    <w:p w14:paraId="5EE27E20" w14:textId="320D7E33" w:rsidR="00786557" w:rsidRPr="00460160" w:rsidRDefault="00786557" w:rsidP="005F28D3">
      <w:pPr>
        <w:spacing w:after="0" w:line="240" w:lineRule="auto"/>
        <w:jc w:val="both"/>
        <w:rPr>
          <w:rFonts w:ascii="Arial" w:hAnsi="Arial" w:cs="Arial"/>
          <w:color w:val="000000" w:themeColor="text1"/>
          <w:sz w:val="24"/>
          <w:szCs w:val="24"/>
        </w:rPr>
      </w:pPr>
    </w:p>
    <w:p w14:paraId="3C4130F9" w14:textId="517D24A2" w:rsidR="00786557" w:rsidRPr="00460160" w:rsidRDefault="00786557" w:rsidP="00786557">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VICE </w:t>
      </w:r>
      <w:r w:rsidRPr="00460160">
        <w:rPr>
          <w:rFonts w:ascii="Arial" w:hAnsi="Arial" w:cs="Arial"/>
          <w:b/>
          <w:bCs/>
          <w:color w:val="000000" w:themeColor="text1"/>
          <w:sz w:val="24"/>
          <w:szCs w:val="24"/>
          <w:u w:val="single"/>
        </w:rPr>
        <w:t>PRESIDENT’S REPORT</w:t>
      </w:r>
    </w:p>
    <w:p w14:paraId="23801341" w14:textId="036F6967" w:rsidR="00786557" w:rsidRPr="00460160" w:rsidRDefault="00786557" w:rsidP="00786557">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Read by </w:t>
      </w:r>
      <w:r w:rsidRPr="00460160">
        <w:rPr>
          <w:rFonts w:ascii="Arial" w:hAnsi="Arial" w:cs="Arial"/>
          <w:color w:val="000000" w:themeColor="text1"/>
          <w:sz w:val="24"/>
          <w:szCs w:val="24"/>
        </w:rPr>
        <w:t>Susan Haywood</w:t>
      </w:r>
    </w:p>
    <w:p w14:paraId="77D1A680" w14:textId="69FC3EAC" w:rsidR="003E6904" w:rsidRPr="00460160" w:rsidRDefault="00786557"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See attached – Appendix </w:t>
      </w:r>
      <w:r w:rsidRPr="00460160">
        <w:rPr>
          <w:rFonts w:ascii="Arial" w:hAnsi="Arial" w:cs="Arial"/>
          <w:color w:val="000000" w:themeColor="text1"/>
          <w:sz w:val="24"/>
          <w:szCs w:val="24"/>
        </w:rPr>
        <w:t>2</w:t>
      </w:r>
    </w:p>
    <w:p w14:paraId="208CDF14" w14:textId="5756C088" w:rsidR="003E6904" w:rsidRPr="00460160" w:rsidRDefault="003E6904" w:rsidP="005F28D3">
      <w:pPr>
        <w:spacing w:after="0" w:line="240" w:lineRule="auto"/>
        <w:jc w:val="both"/>
        <w:rPr>
          <w:rFonts w:ascii="Arial" w:hAnsi="Arial" w:cs="Arial"/>
          <w:b/>
          <w:bCs/>
          <w:color w:val="000000" w:themeColor="text1"/>
          <w:sz w:val="24"/>
          <w:szCs w:val="24"/>
        </w:rPr>
      </w:pPr>
    </w:p>
    <w:p w14:paraId="3624F913" w14:textId="4B86BF98" w:rsidR="003E6904" w:rsidRPr="00460160" w:rsidRDefault="003E6904"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OFFICIATION CHAIRPERSON REPORT</w:t>
      </w:r>
    </w:p>
    <w:p w14:paraId="48030130" w14:textId="1B972221" w:rsidR="003E6904" w:rsidRPr="00460160" w:rsidRDefault="003E6904"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Read by 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w:t>
      </w:r>
    </w:p>
    <w:p w14:paraId="213AC001" w14:textId="6C2ED0B6" w:rsidR="003E6904" w:rsidRPr="00460160" w:rsidRDefault="003E6904"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See attached – Appendix </w:t>
      </w:r>
      <w:r w:rsidR="00786557" w:rsidRPr="00460160">
        <w:rPr>
          <w:rFonts w:ascii="Arial" w:hAnsi="Arial" w:cs="Arial"/>
          <w:color w:val="000000" w:themeColor="text1"/>
          <w:sz w:val="24"/>
          <w:szCs w:val="24"/>
        </w:rPr>
        <w:t>3</w:t>
      </w:r>
    </w:p>
    <w:p w14:paraId="202DDD53" w14:textId="1A9081C3" w:rsidR="003E6904" w:rsidRPr="00460160" w:rsidRDefault="003E6904" w:rsidP="005F28D3">
      <w:pPr>
        <w:spacing w:after="0" w:line="240" w:lineRule="auto"/>
        <w:jc w:val="both"/>
        <w:rPr>
          <w:rFonts w:ascii="Arial" w:hAnsi="Arial" w:cs="Arial"/>
          <w:color w:val="000000" w:themeColor="text1"/>
          <w:sz w:val="24"/>
          <w:szCs w:val="24"/>
        </w:rPr>
      </w:pPr>
    </w:p>
    <w:p w14:paraId="34CEC9B1" w14:textId="343AEBAD" w:rsidR="003E6904" w:rsidRPr="00460160" w:rsidRDefault="003E6904" w:rsidP="005F28D3">
      <w:pPr>
        <w:spacing w:after="0" w:line="240" w:lineRule="auto"/>
        <w:jc w:val="both"/>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TREASURER FINANCIAL REPORT</w:t>
      </w:r>
    </w:p>
    <w:p w14:paraId="2E38E254" w14:textId="5C480464" w:rsidR="003E6904" w:rsidRPr="00460160" w:rsidRDefault="003E6904" w:rsidP="005F28D3">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Presented by Mathew Bowen</w:t>
      </w:r>
    </w:p>
    <w:p w14:paraId="5C7D5814" w14:textId="4FA8D201" w:rsidR="00786557" w:rsidRPr="00460160" w:rsidRDefault="003E6904" w:rsidP="003E6904">
      <w:pPr>
        <w:spacing w:after="0" w:line="24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See attached – Appendix </w:t>
      </w:r>
      <w:r w:rsidR="00786557" w:rsidRPr="00460160">
        <w:rPr>
          <w:rFonts w:ascii="Arial" w:hAnsi="Arial" w:cs="Arial"/>
          <w:color w:val="000000" w:themeColor="text1"/>
          <w:sz w:val="24"/>
          <w:szCs w:val="24"/>
        </w:rPr>
        <w:t>4</w:t>
      </w:r>
    </w:p>
    <w:p w14:paraId="2CE1F603" w14:textId="77777777" w:rsidR="003E6904" w:rsidRPr="00460160" w:rsidRDefault="003E6904" w:rsidP="003E6904">
      <w:pPr>
        <w:spacing w:after="0" w:line="240" w:lineRule="auto"/>
        <w:jc w:val="both"/>
        <w:rPr>
          <w:rFonts w:ascii="Arial" w:hAnsi="Arial" w:cs="Arial"/>
          <w:color w:val="000000" w:themeColor="text1"/>
          <w:sz w:val="24"/>
          <w:szCs w:val="24"/>
        </w:rPr>
      </w:pPr>
    </w:p>
    <w:p w14:paraId="2CBFDF20" w14:textId="610E36AB" w:rsidR="00CA7C80" w:rsidRPr="00460160" w:rsidRDefault="003E6904" w:rsidP="000A1409">
      <w:pPr>
        <w:rPr>
          <w:rFonts w:ascii="Arial" w:hAnsi="Arial" w:cs="Arial"/>
          <w:b/>
          <w:bCs/>
          <w:color w:val="000000" w:themeColor="text1"/>
          <w:sz w:val="24"/>
          <w:szCs w:val="24"/>
          <w:u w:val="single"/>
        </w:rPr>
      </w:pPr>
      <w:r w:rsidRPr="00460160">
        <w:rPr>
          <w:rFonts w:ascii="Arial" w:hAnsi="Arial" w:cs="Arial"/>
          <w:b/>
          <w:color w:val="000000" w:themeColor="text1"/>
          <w:sz w:val="24"/>
          <w:szCs w:val="24"/>
          <w:u w:val="single"/>
        </w:rPr>
        <w:t>BUSINESS AS SPECIFIED IN THE MEETING NOTICE</w:t>
      </w:r>
      <w:r w:rsidR="00AD59DF" w:rsidRPr="00460160">
        <w:rPr>
          <w:rFonts w:ascii="Arial" w:hAnsi="Arial" w:cs="Arial"/>
          <w:color w:val="000000" w:themeColor="text1"/>
          <w:sz w:val="24"/>
          <w:szCs w:val="24"/>
        </w:rPr>
        <w:br/>
      </w:r>
      <w:r w:rsidR="00B51CB3" w:rsidRPr="00460160">
        <w:rPr>
          <w:rFonts w:ascii="Arial" w:hAnsi="Arial" w:cs="Arial"/>
          <w:b/>
          <w:bCs/>
          <w:color w:val="000000" w:themeColor="text1"/>
          <w:sz w:val="24"/>
          <w:szCs w:val="24"/>
          <w:u w:val="single"/>
        </w:rPr>
        <w:t>Bylaw</w:t>
      </w:r>
      <w:r w:rsidR="00A56DFF" w:rsidRPr="00460160">
        <w:rPr>
          <w:rFonts w:ascii="Arial" w:hAnsi="Arial" w:cs="Arial"/>
          <w:b/>
          <w:bCs/>
          <w:color w:val="000000" w:themeColor="text1"/>
          <w:sz w:val="24"/>
          <w:szCs w:val="24"/>
          <w:u w:val="single"/>
        </w:rPr>
        <w:t xml:space="preserve"> </w:t>
      </w:r>
      <w:r w:rsidR="000A1409" w:rsidRPr="00460160">
        <w:rPr>
          <w:rFonts w:ascii="Arial" w:hAnsi="Arial" w:cs="Arial"/>
          <w:b/>
          <w:bCs/>
          <w:color w:val="000000" w:themeColor="text1"/>
          <w:sz w:val="24"/>
          <w:szCs w:val="24"/>
          <w:u w:val="single"/>
        </w:rPr>
        <w:t>Proposal</w:t>
      </w:r>
      <w:r w:rsidR="00B51CB3" w:rsidRPr="00460160">
        <w:rPr>
          <w:rFonts w:ascii="Arial" w:hAnsi="Arial" w:cs="Arial"/>
          <w:b/>
          <w:bCs/>
          <w:color w:val="000000" w:themeColor="text1"/>
          <w:sz w:val="24"/>
          <w:szCs w:val="24"/>
          <w:u w:val="single"/>
        </w:rPr>
        <w:t>:</w:t>
      </w:r>
      <w:r w:rsidR="00356082" w:rsidRPr="00460160">
        <w:rPr>
          <w:rFonts w:ascii="Arial" w:hAnsi="Arial" w:cs="Arial"/>
          <w:b/>
          <w:bCs/>
          <w:color w:val="000000" w:themeColor="text1"/>
          <w:sz w:val="24"/>
          <w:szCs w:val="24"/>
          <w:u w:val="single"/>
        </w:rPr>
        <w:t xml:space="preserve"> </w:t>
      </w:r>
      <w:r w:rsidR="00CA7C80" w:rsidRPr="00460160">
        <w:rPr>
          <w:rFonts w:ascii="Arial" w:hAnsi="Arial" w:cs="Arial"/>
          <w:b/>
          <w:bCs/>
          <w:color w:val="000000" w:themeColor="text1"/>
          <w:sz w:val="24"/>
          <w:szCs w:val="24"/>
          <w:u w:val="single"/>
        </w:rPr>
        <w:t>Chan</w:t>
      </w:r>
      <w:r w:rsidR="00F92B75" w:rsidRPr="00460160">
        <w:rPr>
          <w:rFonts w:ascii="Arial" w:hAnsi="Arial" w:cs="Arial"/>
          <w:b/>
          <w:bCs/>
          <w:color w:val="000000" w:themeColor="text1"/>
          <w:sz w:val="24"/>
          <w:szCs w:val="24"/>
          <w:u w:val="single"/>
        </w:rPr>
        <w:t>g</w:t>
      </w:r>
      <w:r w:rsidR="00CA7C80" w:rsidRPr="00460160">
        <w:rPr>
          <w:rFonts w:ascii="Arial" w:hAnsi="Arial" w:cs="Arial"/>
          <w:b/>
          <w:bCs/>
          <w:color w:val="000000" w:themeColor="text1"/>
          <w:sz w:val="24"/>
          <w:szCs w:val="24"/>
          <w:u w:val="single"/>
        </w:rPr>
        <w:t>e</w:t>
      </w:r>
      <w:r w:rsidR="000A1409" w:rsidRPr="00460160">
        <w:rPr>
          <w:rFonts w:ascii="Arial" w:hAnsi="Arial" w:cs="Arial"/>
          <w:b/>
          <w:bCs/>
          <w:color w:val="000000" w:themeColor="text1"/>
          <w:sz w:val="24"/>
          <w:szCs w:val="24"/>
          <w:u w:val="single"/>
        </w:rPr>
        <w:t xml:space="preserve"> Bylaw 6.</w:t>
      </w:r>
      <w:r w:rsidR="00CA7C80" w:rsidRPr="00460160">
        <w:rPr>
          <w:rFonts w:ascii="Arial" w:hAnsi="Arial" w:cs="Arial"/>
          <w:b/>
          <w:bCs/>
          <w:color w:val="000000" w:themeColor="text1"/>
          <w:sz w:val="24"/>
          <w:szCs w:val="24"/>
          <w:u w:val="single"/>
        </w:rPr>
        <w:t>1</w:t>
      </w:r>
      <w:r w:rsidR="000A1409" w:rsidRPr="00460160">
        <w:rPr>
          <w:rFonts w:ascii="Arial" w:hAnsi="Arial" w:cs="Arial"/>
          <w:b/>
          <w:bCs/>
          <w:color w:val="000000" w:themeColor="text1"/>
          <w:sz w:val="24"/>
          <w:szCs w:val="24"/>
          <w:u w:val="single"/>
        </w:rPr>
        <w:t>7</w:t>
      </w:r>
    </w:p>
    <w:p w14:paraId="6A678DF7" w14:textId="1826ACCD" w:rsidR="00CA7C80" w:rsidRPr="00460160" w:rsidRDefault="00CA7C80" w:rsidP="00CA7C80">
      <w:pPr>
        <w:rPr>
          <w:rFonts w:ascii="Arial" w:hAnsi="Arial" w:cs="Arial"/>
          <w:bCs/>
          <w:strike/>
          <w:color w:val="000000" w:themeColor="text1"/>
          <w:sz w:val="24"/>
          <w:szCs w:val="24"/>
        </w:rPr>
      </w:pPr>
      <w:r w:rsidRPr="00460160">
        <w:rPr>
          <w:rFonts w:ascii="Arial" w:hAnsi="Arial" w:cs="Arial"/>
          <w:bCs/>
          <w:color w:val="000000" w:themeColor="text1"/>
          <w:sz w:val="24"/>
          <w:szCs w:val="24"/>
        </w:rPr>
        <w:t xml:space="preserve">6.17 For all National Championships, funding for up to 100% of travel and accommodations at normal economy air and meet hotel rates shall be provided for the MPA President </w:t>
      </w:r>
      <w:r w:rsidRPr="00460160">
        <w:rPr>
          <w:rFonts w:ascii="Arial" w:hAnsi="Arial" w:cs="Arial"/>
          <w:bCs/>
          <w:color w:val="000000" w:themeColor="text1"/>
          <w:sz w:val="24"/>
          <w:szCs w:val="24"/>
          <w:highlight w:val="yellow"/>
        </w:rPr>
        <w:t xml:space="preserve">and MPA Vice President or </w:t>
      </w:r>
      <w:proofErr w:type="gramStart"/>
      <w:r w:rsidRPr="00460160">
        <w:rPr>
          <w:rFonts w:ascii="Arial" w:hAnsi="Arial" w:cs="Arial"/>
          <w:bCs/>
          <w:strike/>
          <w:color w:val="000000" w:themeColor="text1"/>
          <w:sz w:val="24"/>
          <w:szCs w:val="24"/>
        </w:rPr>
        <w:t>his</w:t>
      </w:r>
      <w:r w:rsidRPr="00460160">
        <w:rPr>
          <w:rFonts w:ascii="Arial" w:hAnsi="Arial" w:cs="Arial"/>
          <w:bCs/>
          <w:color w:val="000000" w:themeColor="text1"/>
          <w:sz w:val="24"/>
          <w:szCs w:val="24"/>
          <w:highlight w:val="yellow"/>
        </w:rPr>
        <w:t xml:space="preserve"> their</w:t>
      </w:r>
      <w:proofErr w:type="gramEnd"/>
      <w:r w:rsidRPr="00460160">
        <w:rPr>
          <w:rFonts w:ascii="Arial" w:hAnsi="Arial" w:cs="Arial"/>
          <w:bCs/>
          <w:color w:val="000000" w:themeColor="text1"/>
          <w:sz w:val="24"/>
          <w:szCs w:val="24"/>
          <w:highlight w:val="yellow"/>
        </w:rPr>
        <w:t xml:space="preserve"> delegate(s)</w:t>
      </w:r>
      <w:r w:rsidRPr="00460160">
        <w:rPr>
          <w:rFonts w:ascii="Arial" w:hAnsi="Arial" w:cs="Arial"/>
          <w:bCs/>
          <w:color w:val="000000" w:themeColor="text1"/>
          <w:sz w:val="24"/>
          <w:szCs w:val="24"/>
        </w:rPr>
        <w:t xml:space="preserve">, to attend these events.  </w:t>
      </w:r>
      <w:r w:rsidRPr="00460160">
        <w:rPr>
          <w:rFonts w:ascii="Arial" w:hAnsi="Arial" w:cs="Arial"/>
          <w:bCs/>
          <w:strike/>
          <w:color w:val="000000" w:themeColor="text1"/>
          <w:sz w:val="24"/>
          <w:szCs w:val="24"/>
        </w:rPr>
        <w:t xml:space="preserve">Should the President or delegate be a competitor at the event, funding shall be reduced to 50%. </w:t>
      </w:r>
    </w:p>
    <w:p w14:paraId="03D9C28C" w14:textId="5A540DB7" w:rsidR="00CA7C80" w:rsidRPr="00460160" w:rsidRDefault="00CA7C80" w:rsidP="00CA7C80">
      <w:pPr>
        <w:rPr>
          <w:rFonts w:ascii="Arial" w:hAnsi="Arial" w:cs="Arial"/>
          <w:color w:val="000000" w:themeColor="text1"/>
          <w:sz w:val="24"/>
          <w:szCs w:val="24"/>
        </w:rPr>
      </w:pPr>
      <w:r w:rsidRPr="00460160">
        <w:rPr>
          <w:rFonts w:ascii="Arial" w:hAnsi="Arial" w:cs="Arial"/>
          <w:i/>
          <w:iCs/>
          <w:color w:val="000000" w:themeColor="text1"/>
          <w:sz w:val="24"/>
          <w:szCs w:val="24"/>
          <w:u w:val="single"/>
        </w:rPr>
        <w:t>Rationale</w:t>
      </w:r>
      <w:r w:rsidRPr="00460160">
        <w:rPr>
          <w:rFonts w:ascii="Arial" w:hAnsi="Arial" w:cs="Arial"/>
          <w:color w:val="000000" w:themeColor="text1"/>
          <w:sz w:val="24"/>
          <w:szCs w:val="24"/>
        </w:rPr>
        <w:t>: MPA Vice President serves as an equal member of the CPU executive, MPA representation, and voice in the CPU AGM. They may serve a different opinion/voice than the president, may serve to prevent bias, and ought to have a right to attendance. Competitor or not, this attendance should not have to be funded out of pocket. Additionally, if these representatives are referees, partial or full travel may already be accommodated for by the CPU.</w:t>
      </w:r>
    </w:p>
    <w:p w14:paraId="659F1DE3" w14:textId="65E303EE" w:rsidR="00CA7C80" w:rsidRPr="00460160" w:rsidRDefault="00CA7C80" w:rsidP="00CA7C80">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w:t>
      </w:r>
      <w:r w:rsidRPr="00460160">
        <w:rPr>
          <w:rFonts w:ascii="Arial" w:hAnsi="Arial" w:cs="Arial"/>
          <w:color w:val="000000" w:themeColor="text1"/>
          <w:sz w:val="24"/>
          <w:szCs w:val="24"/>
        </w:rPr>
        <w:t xml:space="preserve">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w:t>
      </w:r>
    </w:p>
    <w:p w14:paraId="21BE2DA6" w14:textId="26C98F1E" w:rsidR="00CA7C80" w:rsidRPr="00460160" w:rsidRDefault="00CA7C80" w:rsidP="00CA7C80">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Amendment</w:t>
      </w:r>
      <w:r w:rsidR="00743168" w:rsidRPr="00460160">
        <w:rPr>
          <w:rFonts w:ascii="Arial" w:hAnsi="Arial" w:cs="Arial"/>
          <w:b/>
          <w:bCs/>
          <w:color w:val="000000" w:themeColor="text1"/>
          <w:sz w:val="24"/>
          <w:szCs w:val="24"/>
          <w:u w:val="single"/>
        </w:rPr>
        <w:t>:</w:t>
      </w:r>
    </w:p>
    <w:p w14:paraId="17EA08E2" w14:textId="57BFADA9" w:rsidR="00CA7C80" w:rsidRPr="00460160" w:rsidRDefault="00CA7C80" w:rsidP="00CA7C80">
      <w:pPr>
        <w:rPr>
          <w:rFonts w:ascii="Arial" w:hAnsi="Arial" w:cs="Arial"/>
          <w:bCs/>
          <w:strike/>
          <w:color w:val="000000" w:themeColor="text1"/>
          <w:sz w:val="24"/>
          <w:szCs w:val="24"/>
        </w:rPr>
      </w:pPr>
      <w:r w:rsidRPr="00460160">
        <w:rPr>
          <w:rFonts w:ascii="Arial" w:hAnsi="Arial" w:cs="Arial"/>
          <w:bCs/>
          <w:color w:val="000000" w:themeColor="text1"/>
          <w:sz w:val="24"/>
          <w:szCs w:val="24"/>
        </w:rPr>
        <w:t xml:space="preserve">6.17 For all National Championships, funding for up to 100% of travel and accommodations at normal economy air and meet hotel rates shall be provided for the MPA President </w:t>
      </w:r>
      <w:r w:rsidRPr="00460160">
        <w:rPr>
          <w:rFonts w:ascii="Arial" w:hAnsi="Arial" w:cs="Arial"/>
          <w:bCs/>
          <w:color w:val="000000" w:themeColor="text1"/>
          <w:sz w:val="24"/>
          <w:szCs w:val="24"/>
          <w:highlight w:val="yellow"/>
        </w:rPr>
        <w:t xml:space="preserve">and MPA Vice President or </w:t>
      </w:r>
      <w:proofErr w:type="gramStart"/>
      <w:r w:rsidRPr="00460160">
        <w:rPr>
          <w:rFonts w:ascii="Arial" w:hAnsi="Arial" w:cs="Arial"/>
          <w:bCs/>
          <w:strike/>
          <w:color w:val="000000" w:themeColor="text1"/>
          <w:sz w:val="24"/>
          <w:szCs w:val="24"/>
        </w:rPr>
        <w:t>his</w:t>
      </w:r>
      <w:r w:rsidRPr="00460160">
        <w:rPr>
          <w:rFonts w:ascii="Arial" w:hAnsi="Arial" w:cs="Arial"/>
          <w:bCs/>
          <w:color w:val="000000" w:themeColor="text1"/>
          <w:sz w:val="24"/>
          <w:szCs w:val="24"/>
          <w:highlight w:val="yellow"/>
        </w:rPr>
        <w:t xml:space="preserve"> their</w:t>
      </w:r>
      <w:proofErr w:type="gramEnd"/>
      <w:r w:rsidRPr="00460160">
        <w:rPr>
          <w:rFonts w:ascii="Arial" w:hAnsi="Arial" w:cs="Arial"/>
          <w:bCs/>
          <w:color w:val="000000" w:themeColor="text1"/>
          <w:sz w:val="24"/>
          <w:szCs w:val="24"/>
          <w:highlight w:val="yellow"/>
        </w:rPr>
        <w:t xml:space="preserve"> delegate(s)</w:t>
      </w:r>
      <w:r w:rsidRPr="00460160">
        <w:rPr>
          <w:rFonts w:ascii="Arial" w:hAnsi="Arial" w:cs="Arial"/>
          <w:bCs/>
          <w:color w:val="000000" w:themeColor="text1"/>
          <w:sz w:val="24"/>
          <w:szCs w:val="24"/>
        </w:rPr>
        <w:t xml:space="preserve">, to attend these events </w:t>
      </w:r>
      <w:r w:rsidRPr="00460160">
        <w:rPr>
          <w:rFonts w:ascii="Arial" w:hAnsi="Arial" w:cs="Arial"/>
          <w:bCs/>
          <w:color w:val="000000" w:themeColor="text1"/>
          <w:sz w:val="24"/>
          <w:szCs w:val="24"/>
          <w:highlight w:val="yellow"/>
        </w:rPr>
        <w:t>for accommodations of 2 nights and travel. Should CPU provide compensation, the balance of the travel fee will be covered.</w:t>
      </w:r>
      <w:r w:rsidRPr="00460160">
        <w:rPr>
          <w:rFonts w:ascii="Arial" w:hAnsi="Arial" w:cs="Arial"/>
          <w:bCs/>
          <w:color w:val="000000" w:themeColor="text1"/>
          <w:sz w:val="24"/>
          <w:szCs w:val="24"/>
        </w:rPr>
        <w:t> </w:t>
      </w:r>
      <w:r w:rsidRPr="00460160">
        <w:rPr>
          <w:rFonts w:ascii="Arial" w:hAnsi="Arial" w:cs="Arial"/>
          <w:bCs/>
          <w:strike/>
          <w:color w:val="000000" w:themeColor="text1"/>
          <w:sz w:val="24"/>
          <w:szCs w:val="24"/>
        </w:rPr>
        <w:t xml:space="preserve">Should the President or delegate be a competitor at the event, funding shall be reduced to 50%. </w:t>
      </w:r>
    </w:p>
    <w:p w14:paraId="6F760482" w14:textId="5FF5E5FA" w:rsidR="00CA7C80" w:rsidRPr="00460160" w:rsidRDefault="00CA7C80" w:rsidP="00CA7C80">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w:t>
      </w:r>
    </w:p>
    <w:p w14:paraId="77849A15" w14:textId="41534084" w:rsidR="00CA7C80" w:rsidRPr="00460160" w:rsidRDefault="00CA7C80" w:rsidP="00CA7C80">
      <w:pPr>
        <w:rPr>
          <w:rFonts w:ascii="Arial" w:hAnsi="Arial" w:cs="Arial"/>
          <w:color w:val="000000" w:themeColor="text1"/>
          <w:sz w:val="24"/>
          <w:szCs w:val="24"/>
        </w:rPr>
      </w:pPr>
      <w:r w:rsidRPr="00460160">
        <w:rPr>
          <w:rFonts w:ascii="Arial" w:hAnsi="Arial" w:cs="Arial"/>
          <w:i/>
          <w:iCs/>
          <w:color w:val="000000" w:themeColor="text1"/>
          <w:sz w:val="24"/>
          <w:szCs w:val="24"/>
          <w:u w:val="single"/>
        </w:rPr>
        <w:lastRenderedPageBreak/>
        <w:t>Rationale</w:t>
      </w:r>
      <w:r w:rsidRPr="00460160">
        <w:rPr>
          <w:rFonts w:ascii="Arial" w:hAnsi="Arial" w:cs="Arial"/>
          <w:i/>
          <w:iCs/>
          <w:color w:val="000000" w:themeColor="text1"/>
          <w:sz w:val="24"/>
          <w:szCs w:val="24"/>
        </w:rPr>
        <w:t xml:space="preserve">: </w:t>
      </w:r>
      <w:r w:rsidRPr="00460160">
        <w:rPr>
          <w:rFonts w:ascii="Arial" w:hAnsi="Arial" w:cs="Arial"/>
          <w:color w:val="000000" w:themeColor="text1"/>
          <w:sz w:val="24"/>
          <w:szCs w:val="24"/>
        </w:rPr>
        <w:t xml:space="preserve">This funding should be limited to allow for attendance of the CPU AGM. If they are also </w:t>
      </w:r>
      <w:proofErr w:type="gramStart"/>
      <w:r w:rsidRPr="00460160">
        <w:rPr>
          <w:rFonts w:ascii="Arial" w:hAnsi="Arial" w:cs="Arial"/>
          <w:color w:val="000000" w:themeColor="text1"/>
          <w:sz w:val="24"/>
          <w:szCs w:val="24"/>
        </w:rPr>
        <w:t>referees</w:t>
      </w:r>
      <w:proofErr w:type="gramEnd"/>
      <w:r w:rsidRPr="00460160">
        <w:rPr>
          <w:rFonts w:ascii="Arial" w:hAnsi="Arial" w:cs="Arial"/>
          <w:color w:val="000000" w:themeColor="text1"/>
          <w:sz w:val="24"/>
          <w:szCs w:val="24"/>
        </w:rPr>
        <w:t xml:space="preserve"> and receive funding from the CPU for the same days then </w:t>
      </w:r>
      <w:r w:rsidR="00475C98" w:rsidRPr="00460160">
        <w:rPr>
          <w:rFonts w:ascii="Arial" w:hAnsi="Arial" w:cs="Arial"/>
          <w:color w:val="000000" w:themeColor="text1"/>
          <w:sz w:val="24"/>
          <w:szCs w:val="24"/>
        </w:rPr>
        <w:t>only the balance should need to be reimbursed by MPA.</w:t>
      </w:r>
    </w:p>
    <w:p w14:paraId="086375D6" w14:textId="0FAF33C6" w:rsidR="00CA7C80" w:rsidRPr="00460160" w:rsidRDefault="00CA7C80" w:rsidP="00CA7C80">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Amendment</w:t>
      </w:r>
      <w:r w:rsidR="00743168" w:rsidRPr="00460160">
        <w:rPr>
          <w:rFonts w:ascii="Arial" w:hAnsi="Arial" w:cs="Arial"/>
          <w:b/>
          <w:bCs/>
          <w:color w:val="000000" w:themeColor="text1"/>
          <w:sz w:val="24"/>
          <w:szCs w:val="24"/>
          <w:u w:val="single"/>
        </w:rPr>
        <w:t xml:space="preserve">: </w:t>
      </w:r>
    </w:p>
    <w:p w14:paraId="6AAC3AE7" w14:textId="77777777" w:rsidR="00CA7C80" w:rsidRPr="00460160" w:rsidRDefault="00CA7C80" w:rsidP="00CA7C80">
      <w:pPr>
        <w:rPr>
          <w:rFonts w:ascii="Arial" w:hAnsi="Arial" w:cs="Arial"/>
          <w:bCs/>
          <w:color w:val="000000" w:themeColor="text1"/>
          <w:sz w:val="24"/>
          <w:szCs w:val="24"/>
        </w:rPr>
      </w:pPr>
      <w:r w:rsidRPr="00460160">
        <w:rPr>
          <w:rFonts w:ascii="Arial" w:hAnsi="Arial" w:cs="Arial"/>
          <w:bCs/>
          <w:color w:val="000000" w:themeColor="text1"/>
          <w:sz w:val="24"/>
          <w:szCs w:val="24"/>
        </w:rPr>
        <w:t xml:space="preserve">6.17 For all National Championships, funding for up to 100% of travel and accommodations at normal economy air and meet hotel rates shall be provided for the MPA President </w:t>
      </w:r>
      <w:r w:rsidRPr="00460160">
        <w:rPr>
          <w:rFonts w:ascii="Arial" w:hAnsi="Arial" w:cs="Arial"/>
          <w:bCs/>
          <w:color w:val="000000" w:themeColor="text1"/>
          <w:sz w:val="24"/>
          <w:szCs w:val="24"/>
          <w:highlight w:val="yellow"/>
        </w:rPr>
        <w:t xml:space="preserve">and MPA Vice President or </w:t>
      </w:r>
      <w:proofErr w:type="gramStart"/>
      <w:r w:rsidRPr="00460160">
        <w:rPr>
          <w:rFonts w:ascii="Arial" w:hAnsi="Arial" w:cs="Arial"/>
          <w:bCs/>
          <w:strike/>
          <w:color w:val="000000" w:themeColor="text1"/>
          <w:sz w:val="24"/>
          <w:szCs w:val="24"/>
        </w:rPr>
        <w:t>his</w:t>
      </w:r>
      <w:r w:rsidRPr="00460160">
        <w:rPr>
          <w:rFonts w:ascii="Arial" w:hAnsi="Arial" w:cs="Arial"/>
          <w:bCs/>
          <w:color w:val="000000" w:themeColor="text1"/>
          <w:sz w:val="24"/>
          <w:szCs w:val="24"/>
          <w:highlight w:val="yellow"/>
        </w:rPr>
        <w:t xml:space="preserve"> their</w:t>
      </w:r>
      <w:proofErr w:type="gramEnd"/>
      <w:r w:rsidRPr="00460160">
        <w:rPr>
          <w:rFonts w:ascii="Arial" w:hAnsi="Arial" w:cs="Arial"/>
          <w:bCs/>
          <w:color w:val="000000" w:themeColor="text1"/>
          <w:sz w:val="24"/>
          <w:szCs w:val="24"/>
          <w:highlight w:val="yellow"/>
        </w:rPr>
        <w:t xml:space="preserve"> delegate(s), to attend these events for accommodations at the discretion of the MPA Board of Directors. Should CPU provide compensation, the balance of the travel fee will be covered.</w:t>
      </w:r>
      <w:r w:rsidRPr="00460160">
        <w:rPr>
          <w:rFonts w:ascii="Arial" w:hAnsi="Arial" w:cs="Arial"/>
          <w:bCs/>
          <w:color w:val="000000" w:themeColor="text1"/>
          <w:sz w:val="24"/>
          <w:szCs w:val="24"/>
        </w:rPr>
        <w:t> </w:t>
      </w:r>
      <w:r w:rsidRPr="00460160">
        <w:rPr>
          <w:rFonts w:ascii="Arial" w:hAnsi="Arial" w:cs="Arial"/>
          <w:bCs/>
          <w:strike/>
          <w:color w:val="000000" w:themeColor="text1"/>
          <w:sz w:val="24"/>
          <w:szCs w:val="24"/>
        </w:rPr>
        <w:t xml:space="preserve">Should the President or delegate be a competitor at the event, funding shall be reduced to 50%. </w:t>
      </w:r>
    </w:p>
    <w:p w14:paraId="082E72FD" w14:textId="78FE110C" w:rsidR="00F92B75" w:rsidRPr="00460160" w:rsidRDefault="00CA7C80" w:rsidP="00475C98">
      <w:pPr>
        <w:rPr>
          <w:rFonts w:ascii="Arial" w:hAnsi="Arial" w:cs="Arial"/>
          <w:color w:val="000000" w:themeColor="text1"/>
          <w:sz w:val="24"/>
          <w:szCs w:val="24"/>
        </w:rPr>
      </w:pPr>
      <w:r w:rsidRPr="00460160">
        <w:rPr>
          <w:rFonts w:ascii="Arial" w:hAnsi="Arial" w:cs="Arial"/>
          <w:i/>
          <w:iCs/>
          <w:color w:val="000000" w:themeColor="text1"/>
          <w:sz w:val="24"/>
          <w:szCs w:val="24"/>
          <w:u w:val="single"/>
        </w:rPr>
        <w:t>Rationale</w:t>
      </w:r>
      <w:r w:rsidRPr="00460160">
        <w:rPr>
          <w:rFonts w:ascii="Arial" w:hAnsi="Arial" w:cs="Arial"/>
          <w:color w:val="000000" w:themeColor="text1"/>
          <w:sz w:val="24"/>
          <w:szCs w:val="24"/>
        </w:rPr>
        <w:t xml:space="preserve">: </w:t>
      </w:r>
      <w:r w:rsidR="00F92B75" w:rsidRPr="00460160">
        <w:rPr>
          <w:rFonts w:ascii="Arial" w:hAnsi="Arial" w:cs="Arial"/>
          <w:color w:val="000000" w:themeColor="text1"/>
          <w:sz w:val="24"/>
          <w:szCs w:val="24"/>
        </w:rPr>
        <w:t xml:space="preserve">At the discretion of the board allows this to be assessed on a case by case basis. </w:t>
      </w:r>
    </w:p>
    <w:p w14:paraId="6414CC93" w14:textId="79E04364" w:rsidR="00F92B75" w:rsidRPr="00460160" w:rsidRDefault="00F92B75" w:rsidP="00F92B75">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w:t>
      </w:r>
      <w:r w:rsidRPr="00460160">
        <w:rPr>
          <w:rFonts w:ascii="Arial" w:hAnsi="Arial" w:cs="Arial"/>
          <w:color w:val="000000" w:themeColor="text1"/>
          <w:sz w:val="24"/>
          <w:szCs w:val="24"/>
        </w:rPr>
        <w:t xml:space="preserve">Susan Haywood </w:t>
      </w:r>
    </w:p>
    <w:p w14:paraId="2E9EE07E" w14:textId="411D43DC" w:rsidR="006E0086" w:rsidRPr="00460160" w:rsidRDefault="00F92B75" w:rsidP="000A1409">
      <w:pPr>
        <w:rPr>
          <w:rFonts w:ascii="Arial" w:hAnsi="Arial" w:cs="Arial"/>
          <w:color w:val="000000" w:themeColor="text1"/>
          <w:sz w:val="24"/>
          <w:szCs w:val="24"/>
        </w:rPr>
      </w:pPr>
      <w:r w:rsidRPr="00460160">
        <w:rPr>
          <w:rFonts w:ascii="Arial" w:hAnsi="Arial" w:cs="Arial"/>
          <w:i/>
          <w:iCs/>
          <w:color w:val="000000" w:themeColor="text1"/>
          <w:sz w:val="24"/>
          <w:szCs w:val="24"/>
          <w:u w:val="single"/>
        </w:rPr>
        <w:t>Discussion</w:t>
      </w:r>
      <w:r w:rsidRPr="00460160">
        <w:rPr>
          <w:rFonts w:ascii="Arial" w:hAnsi="Arial" w:cs="Arial"/>
          <w:color w:val="000000" w:themeColor="text1"/>
          <w:sz w:val="24"/>
          <w:szCs w:val="24"/>
        </w:rPr>
        <w:t>: F</w:t>
      </w:r>
      <w:r w:rsidRPr="00460160">
        <w:rPr>
          <w:rFonts w:ascii="Arial" w:hAnsi="Arial" w:cs="Arial"/>
          <w:color w:val="000000" w:themeColor="text1"/>
          <w:sz w:val="24"/>
          <w:szCs w:val="24"/>
        </w:rPr>
        <w:t xml:space="preserve">unding </w:t>
      </w:r>
      <w:r w:rsidRPr="00460160">
        <w:rPr>
          <w:rFonts w:ascii="Arial" w:hAnsi="Arial" w:cs="Arial"/>
          <w:color w:val="000000" w:themeColor="text1"/>
          <w:sz w:val="24"/>
          <w:szCs w:val="24"/>
        </w:rPr>
        <w:t>should</w:t>
      </w:r>
      <w:r w:rsidRPr="00460160">
        <w:rPr>
          <w:rFonts w:ascii="Arial" w:hAnsi="Arial" w:cs="Arial"/>
          <w:color w:val="000000" w:themeColor="text1"/>
          <w:sz w:val="24"/>
          <w:szCs w:val="24"/>
        </w:rPr>
        <w:t xml:space="preserve"> be assessed </w:t>
      </w:r>
      <w:r w:rsidRPr="00460160">
        <w:rPr>
          <w:rFonts w:ascii="Arial" w:hAnsi="Arial" w:cs="Arial"/>
          <w:color w:val="000000" w:themeColor="text1"/>
          <w:sz w:val="24"/>
          <w:szCs w:val="24"/>
        </w:rPr>
        <w:t xml:space="preserve">case to case. The Vice President may have other duties outside of refereeing and attending the CPU AGM, such as helping team coaches handle MPA athletes, for which funding for accommodations would be appropriate. </w:t>
      </w:r>
    </w:p>
    <w:p w14:paraId="4A49A9A8" w14:textId="34E4472F" w:rsidR="000A1409" w:rsidRPr="00460160" w:rsidRDefault="00F92B75" w:rsidP="000A1409">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MOTION PASSED</w:t>
      </w:r>
    </w:p>
    <w:p w14:paraId="348B9C6F" w14:textId="77777777" w:rsidR="00F92B75" w:rsidRPr="00460160" w:rsidRDefault="00F92B75" w:rsidP="000A1409">
      <w:pPr>
        <w:rPr>
          <w:rFonts w:ascii="Arial" w:hAnsi="Arial" w:cs="Arial"/>
          <w:b/>
          <w:bCs/>
          <w:color w:val="000000" w:themeColor="text1"/>
          <w:sz w:val="24"/>
          <w:szCs w:val="24"/>
          <w:u w:val="single"/>
        </w:rPr>
      </w:pPr>
    </w:p>
    <w:p w14:paraId="4BBA126A" w14:textId="3AF98F0A" w:rsidR="00F92B75" w:rsidRPr="00460160" w:rsidRDefault="00F92B75" w:rsidP="00F92B75">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Bylaw Proposal: </w:t>
      </w:r>
      <w:r w:rsidR="00F56497" w:rsidRPr="00460160">
        <w:rPr>
          <w:rFonts w:ascii="Arial" w:hAnsi="Arial" w:cs="Arial"/>
          <w:b/>
          <w:bCs/>
          <w:color w:val="000000" w:themeColor="text1"/>
          <w:sz w:val="24"/>
          <w:szCs w:val="24"/>
          <w:u w:val="single"/>
        </w:rPr>
        <w:t>Create Non-Voting executive position and a</w:t>
      </w:r>
      <w:r w:rsidRPr="00460160">
        <w:rPr>
          <w:rFonts w:ascii="Arial" w:hAnsi="Arial" w:cs="Arial"/>
          <w:b/>
          <w:bCs/>
          <w:color w:val="000000" w:themeColor="text1"/>
          <w:sz w:val="24"/>
          <w:szCs w:val="24"/>
          <w:u w:val="single"/>
        </w:rPr>
        <w:t>dd</w:t>
      </w:r>
      <w:r w:rsidRPr="00460160">
        <w:rPr>
          <w:rFonts w:ascii="Arial" w:hAnsi="Arial" w:cs="Arial"/>
          <w:b/>
          <w:bCs/>
          <w:color w:val="000000" w:themeColor="text1"/>
          <w:sz w:val="24"/>
          <w:szCs w:val="24"/>
          <w:u w:val="single"/>
        </w:rPr>
        <w:t xml:space="preserve"> Bylaw </w:t>
      </w:r>
      <w:r w:rsidRPr="00460160">
        <w:rPr>
          <w:rFonts w:ascii="Arial" w:hAnsi="Arial" w:cs="Arial"/>
          <w:b/>
          <w:bCs/>
          <w:color w:val="000000" w:themeColor="text1"/>
          <w:sz w:val="24"/>
          <w:szCs w:val="24"/>
          <w:u w:val="single"/>
        </w:rPr>
        <w:t>2</w:t>
      </w:r>
      <w:r w:rsidRPr="00460160">
        <w:rPr>
          <w:rFonts w:ascii="Arial" w:hAnsi="Arial" w:cs="Arial"/>
          <w:b/>
          <w:bCs/>
          <w:color w:val="000000" w:themeColor="text1"/>
          <w:sz w:val="24"/>
          <w:szCs w:val="24"/>
          <w:u w:val="single"/>
        </w:rPr>
        <w:t>.</w:t>
      </w:r>
      <w:r w:rsidRPr="00460160">
        <w:rPr>
          <w:rFonts w:ascii="Arial" w:hAnsi="Arial" w:cs="Arial"/>
          <w:b/>
          <w:bCs/>
          <w:color w:val="000000" w:themeColor="text1"/>
          <w:sz w:val="24"/>
          <w:szCs w:val="24"/>
          <w:u w:val="single"/>
        </w:rPr>
        <w:t>13</w:t>
      </w:r>
    </w:p>
    <w:p w14:paraId="0A9A340A" w14:textId="77777777" w:rsidR="00F92B75" w:rsidRPr="00460160" w:rsidRDefault="00F92B75" w:rsidP="00F92B75">
      <w:pPr>
        <w:rPr>
          <w:rFonts w:ascii="Arial" w:hAnsi="Arial" w:cs="Arial"/>
          <w:color w:val="000000" w:themeColor="text1"/>
          <w:sz w:val="24"/>
          <w:szCs w:val="24"/>
        </w:rPr>
      </w:pPr>
      <w:r w:rsidRPr="00460160">
        <w:rPr>
          <w:rFonts w:ascii="Arial" w:hAnsi="Arial" w:cs="Arial"/>
          <w:color w:val="000000" w:themeColor="text1"/>
          <w:sz w:val="24"/>
          <w:szCs w:val="24"/>
        </w:rPr>
        <w:t>Non-Voting executive position: Webmaster</w:t>
      </w:r>
    </w:p>
    <w:p w14:paraId="58CB1CA7" w14:textId="77777777" w:rsidR="00F92B75" w:rsidRPr="00460160" w:rsidRDefault="00F92B75" w:rsidP="00F92B75">
      <w:pPr>
        <w:rPr>
          <w:rFonts w:ascii="Arial" w:hAnsi="Arial" w:cs="Arial"/>
          <w:color w:val="000000" w:themeColor="text1"/>
          <w:sz w:val="24"/>
          <w:szCs w:val="24"/>
        </w:rPr>
      </w:pPr>
      <w:r w:rsidRPr="00460160">
        <w:rPr>
          <w:rFonts w:ascii="Arial" w:hAnsi="Arial" w:cs="Arial"/>
          <w:color w:val="000000" w:themeColor="text1"/>
          <w:sz w:val="24"/>
          <w:szCs w:val="24"/>
          <w:highlight w:val="yellow"/>
        </w:rPr>
        <w:t>2.13 MPA Webmaster shall be responsible for updating the MPA website on an ongoing basis. They shall be responsible for duties such as posting updates, results, reports, producing entry forms and other duties assigned by the MPA Board of Directors.</w:t>
      </w:r>
    </w:p>
    <w:p w14:paraId="03171547" w14:textId="77777777" w:rsidR="00F92B75" w:rsidRPr="00460160" w:rsidRDefault="00F92B75" w:rsidP="00F92B75">
      <w:pPr>
        <w:rPr>
          <w:rFonts w:ascii="Arial" w:hAnsi="Arial" w:cs="Arial"/>
          <w:color w:val="000000" w:themeColor="text1"/>
          <w:sz w:val="24"/>
          <w:szCs w:val="24"/>
        </w:rPr>
      </w:pPr>
      <w:r w:rsidRPr="00460160">
        <w:rPr>
          <w:rFonts w:ascii="Arial" w:hAnsi="Arial" w:cs="Arial"/>
          <w:i/>
          <w:iCs/>
          <w:color w:val="000000" w:themeColor="text1"/>
          <w:sz w:val="24"/>
          <w:szCs w:val="24"/>
          <w:u w:val="single"/>
        </w:rPr>
        <w:t>Rationale</w:t>
      </w:r>
      <w:r w:rsidRPr="00460160">
        <w:rPr>
          <w:rFonts w:ascii="Arial" w:hAnsi="Arial" w:cs="Arial"/>
          <w:b/>
          <w:bCs/>
          <w:color w:val="000000" w:themeColor="text1"/>
          <w:sz w:val="24"/>
          <w:szCs w:val="24"/>
        </w:rPr>
        <w:t xml:space="preserve">: </w:t>
      </w:r>
      <w:r w:rsidRPr="00460160">
        <w:rPr>
          <w:rFonts w:ascii="Arial" w:hAnsi="Arial" w:cs="Arial"/>
          <w:color w:val="000000" w:themeColor="text1"/>
          <w:sz w:val="24"/>
          <w:szCs w:val="24"/>
        </w:rPr>
        <w:t>Needed service for MPA. The MPA website is currently underserviced due to a diffusion of responsibility.</w:t>
      </w:r>
    </w:p>
    <w:p w14:paraId="5D79417B" w14:textId="74DFD09C" w:rsidR="00772038" w:rsidRPr="00460160" w:rsidRDefault="00772038" w:rsidP="00772038">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w:t>
      </w:r>
      <w:r w:rsidR="00F92B75" w:rsidRPr="00460160">
        <w:rPr>
          <w:rFonts w:ascii="Arial" w:hAnsi="Arial" w:cs="Arial"/>
          <w:color w:val="000000" w:themeColor="text1"/>
          <w:sz w:val="24"/>
          <w:szCs w:val="24"/>
        </w:rPr>
        <w:t>Thea Olalia</w:t>
      </w:r>
    </w:p>
    <w:p w14:paraId="38942880" w14:textId="362B1F12" w:rsidR="00900F6F" w:rsidRPr="00460160" w:rsidRDefault="00772038" w:rsidP="00772038">
      <w:pPr>
        <w:rPr>
          <w:rFonts w:ascii="Arial" w:hAnsi="Arial" w:cs="Arial"/>
          <w:color w:val="000000" w:themeColor="text1"/>
          <w:sz w:val="24"/>
          <w:szCs w:val="24"/>
        </w:rPr>
      </w:pPr>
      <w:r w:rsidRPr="00460160">
        <w:rPr>
          <w:rFonts w:ascii="Arial" w:hAnsi="Arial" w:cs="Arial"/>
          <w:i/>
          <w:iCs/>
          <w:color w:val="000000" w:themeColor="text1"/>
          <w:sz w:val="24"/>
          <w:szCs w:val="24"/>
          <w:u w:val="single"/>
        </w:rPr>
        <w:t>Discussion</w:t>
      </w:r>
      <w:r w:rsidRPr="00460160">
        <w:rPr>
          <w:rFonts w:ascii="Arial" w:hAnsi="Arial" w:cs="Arial"/>
          <w:i/>
          <w:iCs/>
          <w:color w:val="000000" w:themeColor="text1"/>
          <w:sz w:val="24"/>
          <w:szCs w:val="24"/>
        </w:rPr>
        <w:t>:</w:t>
      </w:r>
      <w:r w:rsidRPr="00460160">
        <w:rPr>
          <w:rFonts w:ascii="Arial" w:hAnsi="Arial" w:cs="Arial"/>
          <w:color w:val="000000" w:themeColor="text1"/>
          <w:sz w:val="24"/>
          <w:szCs w:val="24"/>
        </w:rPr>
        <w:t xml:space="preserve"> </w:t>
      </w:r>
      <w:r w:rsidR="00B22548" w:rsidRPr="00460160">
        <w:rPr>
          <w:rFonts w:ascii="Arial" w:hAnsi="Arial" w:cs="Arial"/>
          <w:color w:val="000000" w:themeColor="text1"/>
          <w:sz w:val="24"/>
          <w:szCs w:val="24"/>
        </w:rPr>
        <w:t xml:space="preserve">Will there be a compensation for this position? Yes, $100 stipend per year like other non-voting executive positions. If this cannot be filled as a volunteer position, the Board will consider hiring professional help. </w:t>
      </w:r>
      <w:r w:rsidR="00F92B75" w:rsidRPr="00460160">
        <w:rPr>
          <w:rFonts w:ascii="Arial" w:hAnsi="Arial" w:cs="Arial"/>
          <w:color w:val="000000" w:themeColor="text1"/>
          <w:sz w:val="24"/>
          <w:szCs w:val="24"/>
        </w:rPr>
        <w:t xml:space="preserve"> </w:t>
      </w:r>
    </w:p>
    <w:p w14:paraId="2F53BEE5" w14:textId="04339BDA" w:rsidR="00B22548" w:rsidRPr="00460160" w:rsidRDefault="00B22548" w:rsidP="00772038">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lastRenderedPageBreak/>
        <w:t>MOTION PASSED</w:t>
      </w:r>
    </w:p>
    <w:p w14:paraId="0D9B47C5" w14:textId="2E4A907E" w:rsidR="00B22548" w:rsidRPr="00460160" w:rsidRDefault="00B22548" w:rsidP="00B22548">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Bylaw Proposal: </w:t>
      </w:r>
      <w:r w:rsidRPr="00460160">
        <w:rPr>
          <w:rFonts w:ascii="Arial" w:hAnsi="Arial" w:cs="Arial"/>
          <w:b/>
          <w:bCs/>
          <w:color w:val="000000" w:themeColor="text1"/>
          <w:sz w:val="24"/>
          <w:szCs w:val="24"/>
          <w:u w:val="single"/>
        </w:rPr>
        <w:t>Remove Bylaw 4.1</w:t>
      </w:r>
    </w:p>
    <w:p w14:paraId="00B592CC" w14:textId="77777777" w:rsidR="00F56497" w:rsidRPr="00460160" w:rsidRDefault="00F56497" w:rsidP="00F56497">
      <w:pPr>
        <w:rPr>
          <w:rFonts w:ascii="Arial" w:hAnsi="Arial" w:cs="Arial"/>
          <w:strike/>
          <w:color w:val="000000" w:themeColor="text1"/>
          <w:sz w:val="24"/>
          <w:szCs w:val="24"/>
        </w:rPr>
      </w:pPr>
      <w:r w:rsidRPr="00460160">
        <w:rPr>
          <w:rFonts w:ascii="Arial" w:hAnsi="Arial" w:cs="Arial"/>
          <w:strike/>
          <w:color w:val="000000" w:themeColor="text1"/>
          <w:sz w:val="24"/>
          <w:szCs w:val="24"/>
        </w:rPr>
        <w:t>4.1 In accordance with the CPU the MPA Executive shall consist of:</w:t>
      </w:r>
    </w:p>
    <w:p w14:paraId="50CD4BFD"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a) President</w:t>
      </w:r>
    </w:p>
    <w:p w14:paraId="6EE9055F"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b) Records Chairman</w:t>
      </w:r>
    </w:p>
    <w:p w14:paraId="7C7FF85B"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c) Officiating Chairman</w:t>
      </w:r>
    </w:p>
    <w:p w14:paraId="5467BC29"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e) Secretary</w:t>
      </w:r>
    </w:p>
    <w:p w14:paraId="2AAA4989"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f) Registration Chairman</w:t>
      </w:r>
    </w:p>
    <w:p w14:paraId="61D3E209" w14:textId="77777777" w:rsidR="00F56497" w:rsidRPr="00460160" w:rsidRDefault="00F56497" w:rsidP="00F56497">
      <w:pPr>
        <w:ind w:firstLine="720"/>
        <w:rPr>
          <w:rFonts w:ascii="Arial" w:hAnsi="Arial" w:cs="Arial"/>
          <w:strike/>
          <w:color w:val="000000" w:themeColor="text1"/>
          <w:sz w:val="24"/>
          <w:szCs w:val="24"/>
        </w:rPr>
      </w:pPr>
      <w:r w:rsidRPr="00460160">
        <w:rPr>
          <w:rFonts w:ascii="Arial" w:hAnsi="Arial" w:cs="Arial"/>
          <w:strike/>
          <w:color w:val="000000" w:themeColor="text1"/>
          <w:sz w:val="24"/>
          <w:szCs w:val="24"/>
        </w:rPr>
        <w:t>g) Any other positions shall be optional</w:t>
      </w:r>
    </w:p>
    <w:p w14:paraId="7D960E75" w14:textId="2FFD8422" w:rsidR="00F56497" w:rsidRPr="00460160" w:rsidRDefault="00F56497" w:rsidP="00B22548">
      <w:pPr>
        <w:rPr>
          <w:rFonts w:ascii="Arial" w:hAnsi="Arial" w:cs="Arial"/>
          <w:color w:val="000000" w:themeColor="text1"/>
          <w:sz w:val="24"/>
          <w:szCs w:val="24"/>
        </w:rPr>
      </w:pPr>
      <w:r w:rsidRPr="00460160">
        <w:rPr>
          <w:rFonts w:ascii="Arial" w:hAnsi="Arial" w:cs="Arial"/>
          <w:color w:val="000000" w:themeColor="text1"/>
          <w:sz w:val="24"/>
          <w:szCs w:val="24"/>
        </w:rPr>
        <w:tab/>
      </w:r>
      <w:r w:rsidRPr="00460160">
        <w:rPr>
          <w:rFonts w:ascii="Arial" w:hAnsi="Arial" w:cs="Arial"/>
          <w:b/>
          <w:bCs/>
          <w:color w:val="000000" w:themeColor="text1"/>
          <w:sz w:val="24"/>
          <w:szCs w:val="24"/>
        </w:rPr>
        <w:t>Rationale</w:t>
      </w:r>
      <w:r w:rsidRPr="00460160">
        <w:rPr>
          <w:rFonts w:ascii="Arial" w:hAnsi="Arial" w:cs="Arial"/>
          <w:color w:val="000000" w:themeColor="text1"/>
          <w:sz w:val="24"/>
          <w:szCs w:val="24"/>
        </w:rPr>
        <w:t>: Contradicting bylaws, inaccurate, unnecessary.</w:t>
      </w:r>
    </w:p>
    <w:p w14:paraId="6F4214C1" w14:textId="77777777" w:rsidR="00F56497" w:rsidRPr="00460160" w:rsidRDefault="00F56497" w:rsidP="00F56497">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Thea Olalia</w:t>
      </w:r>
    </w:p>
    <w:p w14:paraId="63D215CD" w14:textId="64191874" w:rsidR="00B22548" w:rsidRPr="00460160" w:rsidRDefault="00F56497" w:rsidP="000A1409">
      <w:pPr>
        <w:rPr>
          <w:rFonts w:ascii="Arial" w:hAnsi="Arial" w:cs="Arial"/>
          <w:color w:val="000000" w:themeColor="text1"/>
          <w:sz w:val="24"/>
          <w:szCs w:val="24"/>
        </w:rPr>
      </w:pPr>
      <w:r w:rsidRPr="00460160">
        <w:rPr>
          <w:rFonts w:ascii="Arial" w:hAnsi="Arial" w:cs="Arial"/>
          <w:i/>
          <w:iCs/>
          <w:color w:val="000000" w:themeColor="text1"/>
          <w:sz w:val="24"/>
          <w:szCs w:val="24"/>
          <w:u w:val="single"/>
        </w:rPr>
        <w:t>Discussion:</w:t>
      </w:r>
      <w:r w:rsidRPr="00460160">
        <w:rPr>
          <w:rFonts w:ascii="Arial" w:hAnsi="Arial" w:cs="Arial"/>
          <w:color w:val="000000" w:themeColor="text1"/>
          <w:sz w:val="24"/>
          <w:szCs w:val="24"/>
        </w:rPr>
        <w:t xml:space="preserve"> This is indeed in accordance with the CPU bylaws.</w:t>
      </w:r>
    </w:p>
    <w:p w14:paraId="39C3E703" w14:textId="2B821E9B" w:rsidR="00F56497" w:rsidRPr="00460160" w:rsidRDefault="00F56497" w:rsidP="000A1409">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MOTION WITHDRAWN</w:t>
      </w:r>
    </w:p>
    <w:p w14:paraId="3D1BADF4" w14:textId="367D6FB7" w:rsidR="000A1409" w:rsidRPr="00460160" w:rsidRDefault="006E0086" w:rsidP="000A1409">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Bylaw </w:t>
      </w:r>
      <w:r w:rsidR="000A1409" w:rsidRPr="00460160">
        <w:rPr>
          <w:rFonts w:ascii="Arial" w:hAnsi="Arial" w:cs="Arial"/>
          <w:b/>
          <w:bCs/>
          <w:color w:val="000000" w:themeColor="text1"/>
          <w:sz w:val="24"/>
          <w:szCs w:val="24"/>
          <w:u w:val="single"/>
        </w:rPr>
        <w:t xml:space="preserve">Proposal: </w:t>
      </w:r>
      <w:r w:rsidR="00F56497" w:rsidRPr="00460160">
        <w:rPr>
          <w:rFonts w:ascii="Arial" w:hAnsi="Arial" w:cs="Arial"/>
          <w:b/>
          <w:bCs/>
          <w:color w:val="000000" w:themeColor="text1"/>
          <w:sz w:val="24"/>
          <w:szCs w:val="24"/>
          <w:u w:val="single"/>
        </w:rPr>
        <w:t>Change</w:t>
      </w:r>
      <w:r w:rsidR="000A1409" w:rsidRPr="00460160">
        <w:rPr>
          <w:rFonts w:ascii="Arial" w:hAnsi="Arial" w:cs="Arial"/>
          <w:b/>
          <w:bCs/>
          <w:color w:val="000000" w:themeColor="text1"/>
          <w:sz w:val="24"/>
          <w:szCs w:val="24"/>
          <w:u w:val="single"/>
        </w:rPr>
        <w:t xml:space="preserve"> Bylaw </w:t>
      </w:r>
      <w:r w:rsidR="00F56497" w:rsidRPr="00460160">
        <w:rPr>
          <w:rFonts w:ascii="Arial" w:hAnsi="Arial" w:cs="Arial"/>
          <w:b/>
          <w:bCs/>
          <w:color w:val="000000" w:themeColor="text1"/>
          <w:sz w:val="24"/>
          <w:szCs w:val="24"/>
          <w:u w:val="single"/>
        </w:rPr>
        <w:t>3.1</w:t>
      </w:r>
      <w:r w:rsidR="00AC4855">
        <w:rPr>
          <w:rFonts w:ascii="Arial" w:hAnsi="Arial" w:cs="Arial"/>
          <w:b/>
          <w:bCs/>
          <w:color w:val="000000" w:themeColor="text1"/>
          <w:sz w:val="24"/>
          <w:szCs w:val="24"/>
          <w:u w:val="single"/>
        </w:rPr>
        <w:t>2</w:t>
      </w:r>
    </w:p>
    <w:p w14:paraId="10BDC4BE" w14:textId="053389F7" w:rsidR="00F56497" w:rsidRPr="00460160" w:rsidRDefault="00F56497" w:rsidP="00F56497">
      <w:pPr>
        <w:rPr>
          <w:rFonts w:ascii="Arial" w:hAnsi="Arial" w:cs="Arial"/>
          <w:color w:val="000000" w:themeColor="text1"/>
          <w:sz w:val="24"/>
          <w:szCs w:val="24"/>
        </w:rPr>
      </w:pPr>
      <w:r w:rsidRPr="00460160">
        <w:rPr>
          <w:rFonts w:ascii="Arial" w:hAnsi="Arial" w:cs="Arial"/>
          <w:color w:val="000000" w:themeColor="text1"/>
          <w:sz w:val="24"/>
          <w:szCs w:val="24"/>
        </w:rPr>
        <w:t>3.1</w:t>
      </w:r>
      <w:r w:rsidR="00AC4855">
        <w:rPr>
          <w:rFonts w:ascii="Arial" w:hAnsi="Arial" w:cs="Arial"/>
          <w:color w:val="000000" w:themeColor="text1"/>
          <w:sz w:val="24"/>
          <w:szCs w:val="24"/>
        </w:rPr>
        <w:t>2</w:t>
      </w:r>
      <w:r w:rsidRPr="00460160">
        <w:rPr>
          <w:rFonts w:ascii="Arial" w:hAnsi="Arial" w:cs="Arial"/>
          <w:color w:val="000000" w:themeColor="text1"/>
          <w:sz w:val="24"/>
          <w:szCs w:val="24"/>
        </w:rPr>
        <w:t xml:space="preserve"> Quorum – A majority of </w:t>
      </w:r>
      <w:r w:rsidRPr="00460160">
        <w:rPr>
          <w:rFonts w:ascii="Arial" w:hAnsi="Arial" w:cs="Arial"/>
          <w:strike/>
          <w:color w:val="000000" w:themeColor="text1"/>
          <w:sz w:val="24"/>
          <w:szCs w:val="24"/>
        </w:rPr>
        <w:t>Executive Members</w:t>
      </w:r>
      <w:r w:rsidRPr="00460160">
        <w:rPr>
          <w:rFonts w:ascii="Arial" w:hAnsi="Arial" w:cs="Arial"/>
          <w:color w:val="000000" w:themeColor="text1"/>
          <w:sz w:val="24"/>
          <w:szCs w:val="24"/>
        </w:rPr>
        <w:t xml:space="preserve"> </w:t>
      </w:r>
      <w:r w:rsidRPr="00460160">
        <w:rPr>
          <w:rFonts w:ascii="Arial" w:hAnsi="Arial" w:cs="Arial"/>
          <w:color w:val="000000" w:themeColor="text1"/>
          <w:sz w:val="24"/>
          <w:szCs w:val="24"/>
          <w:highlight w:val="yellow"/>
        </w:rPr>
        <w:t>Directors</w:t>
      </w:r>
      <w:r w:rsidRPr="00460160">
        <w:rPr>
          <w:rFonts w:ascii="Arial" w:hAnsi="Arial" w:cs="Arial"/>
          <w:color w:val="000000" w:themeColor="text1"/>
          <w:sz w:val="24"/>
          <w:szCs w:val="24"/>
        </w:rPr>
        <w:t xml:space="preserve"> will constitute a quorum. If a quorum is present at the opening of a meeting of the Members, the Members present may proceed with the business of the meeting, even if a quorum is not present throughout the meeting.</w:t>
      </w:r>
    </w:p>
    <w:p w14:paraId="5B3171CE" w14:textId="7DE72069" w:rsidR="00F56497" w:rsidRPr="00460160" w:rsidRDefault="00F56497" w:rsidP="00F56497">
      <w:pPr>
        <w:rPr>
          <w:rFonts w:ascii="Arial" w:hAnsi="Arial" w:cs="Arial"/>
          <w:color w:val="000000" w:themeColor="text1"/>
          <w:sz w:val="24"/>
          <w:szCs w:val="24"/>
        </w:rPr>
      </w:pPr>
      <w:r w:rsidRPr="00460160">
        <w:rPr>
          <w:rFonts w:ascii="Arial" w:hAnsi="Arial" w:cs="Arial"/>
          <w:i/>
          <w:iCs/>
          <w:color w:val="000000" w:themeColor="text1"/>
          <w:sz w:val="24"/>
          <w:szCs w:val="24"/>
          <w:u w:val="single"/>
        </w:rPr>
        <w:t>Rationale</w:t>
      </w:r>
      <w:r w:rsidRPr="00460160">
        <w:rPr>
          <w:rFonts w:ascii="Arial" w:hAnsi="Arial" w:cs="Arial"/>
          <w:color w:val="000000" w:themeColor="text1"/>
          <w:sz w:val="24"/>
          <w:szCs w:val="24"/>
        </w:rPr>
        <w:t>: Non-voting executive members often do not attend AGM whereas board members reliably do. The number of non-voting executive positions has increased. Risk of not meeting quorum at an AGM by accident is high.</w:t>
      </w:r>
    </w:p>
    <w:p w14:paraId="26D352E8" w14:textId="5B62D04C" w:rsidR="00743168" w:rsidRPr="00460160" w:rsidRDefault="00743168" w:rsidP="00F56497">
      <w:pPr>
        <w:rPr>
          <w:rFonts w:ascii="Arial" w:hAnsi="Arial" w:cs="Arial"/>
          <w:color w:val="000000" w:themeColor="text1"/>
          <w:sz w:val="24"/>
          <w:szCs w:val="24"/>
        </w:rPr>
      </w:pPr>
      <w:r w:rsidRPr="00460160">
        <w:rPr>
          <w:rFonts w:ascii="Arial" w:hAnsi="Arial" w:cs="Arial"/>
          <w:color w:val="000000" w:themeColor="text1"/>
          <w:sz w:val="24"/>
          <w:szCs w:val="24"/>
        </w:rPr>
        <w:t>1</w:t>
      </w:r>
      <w:r w:rsidRPr="00460160">
        <w:rPr>
          <w:rFonts w:ascii="Arial" w:hAnsi="Arial" w:cs="Arial"/>
          <w:color w:val="000000" w:themeColor="text1"/>
          <w:sz w:val="24"/>
          <w:szCs w:val="24"/>
          <w:vertAlign w:val="superscript"/>
        </w:rPr>
        <w:t>st</w:t>
      </w:r>
      <w:r w:rsidRPr="00460160">
        <w:rPr>
          <w:rFonts w:ascii="Arial" w:hAnsi="Arial" w:cs="Arial"/>
          <w:color w:val="000000" w:themeColor="text1"/>
          <w:sz w:val="24"/>
          <w:szCs w:val="24"/>
        </w:rPr>
        <w:t xml:space="preserve"> Mathew Bowen</w:t>
      </w:r>
      <w:r w:rsidRPr="00460160">
        <w:rPr>
          <w:rFonts w:ascii="Arial" w:hAnsi="Arial" w:cs="Arial"/>
          <w:color w:val="000000" w:themeColor="text1"/>
          <w:sz w:val="24"/>
          <w:szCs w:val="24"/>
        </w:rPr>
        <w:tab/>
      </w:r>
      <w:r w:rsidRPr="00460160">
        <w:rPr>
          <w:rFonts w:ascii="Arial" w:hAnsi="Arial" w:cs="Arial"/>
          <w:color w:val="000000" w:themeColor="text1"/>
          <w:sz w:val="24"/>
          <w:szCs w:val="24"/>
        </w:rPr>
        <w:tab/>
        <w:t>2</w:t>
      </w:r>
      <w:r w:rsidRPr="00460160">
        <w:rPr>
          <w:rFonts w:ascii="Arial" w:hAnsi="Arial" w:cs="Arial"/>
          <w:color w:val="000000" w:themeColor="text1"/>
          <w:sz w:val="24"/>
          <w:szCs w:val="24"/>
          <w:vertAlign w:val="superscript"/>
        </w:rPr>
        <w:t>nd</w:t>
      </w:r>
      <w:r w:rsidRPr="00460160">
        <w:rPr>
          <w:rFonts w:ascii="Arial" w:hAnsi="Arial" w:cs="Arial"/>
          <w:color w:val="000000" w:themeColor="text1"/>
          <w:sz w:val="24"/>
          <w:szCs w:val="24"/>
        </w:rPr>
        <w:t xml:space="preserve"> 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w:t>
      </w:r>
    </w:p>
    <w:p w14:paraId="3C99ED70" w14:textId="5B914775" w:rsidR="00F56497" w:rsidRPr="00460160" w:rsidRDefault="00F56497" w:rsidP="00F56497">
      <w:pPr>
        <w:rPr>
          <w:rFonts w:ascii="Arial" w:hAnsi="Arial" w:cs="Arial"/>
          <w:color w:val="000000" w:themeColor="text1"/>
          <w:sz w:val="24"/>
          <w:szCs w:val="24"/>
        </w:rPr>
      </w:pPr>
      <w:r w:rsidRPr="00460160">
        <w:rPr>
          <w:rFonts w:ascii="Arial" w:hAnsi="Arial" w:cs="Arial"/>
          <w:i/>
          <w:iCs/>
          <w:color w:val="000000" w:themeColor="text1"/>
          <w:sz w:val="24"/>
          <w:szCs w:val="24"/>
          <w:u w:val="single"/>
        </w:rPr>
        <w:t>Discussion:</w:t>
      </w:r>
      <w:r w:rsidRPr="00460160">
        <w:rPr>
          <w:rFonts w:ascii="Arial" w:hAnsi="Arial" w:cs="Arial"/>
          <w:i/>
          <w:iCs/>
          <w:color w:val="000000" w:themeColor="text1"/>
          <w:sz w:val="24"/>
          <w:szCs w:val="24"/>
        </w:rPr>
        <w:t xml:space="preserve"> </w:t>
      </w:r>
      <w:r w:rsidRPr="00460160">
        <w:rPr>
          <w:rFonts w:ascii="Arial" w:hAnsi="Arial" w:cs="Arial"/>
          <w:color w:val="000000" w:themeColor="text1"/>
          <w:sz w:val="24"/>
          <w:szCs w:val="24"/>
        </w:rPr>
        <w:t xml:space="preserve">Right </w:t>
      </w:r>
      <w:proofErr w:type="gramStart"/>
      <w:r w:rsidRPr="00460160">
        <w:rPr>
          <w:rFonts w:ascii="Arial" w:hAnsi="Arial" w:cs="Arial"/>
          <w:color w:val="000000" w:themeColor="text1"/>
          <w:sz w:val="24"/>
          <w:szCs w:val="24"/>
        </w:rPr>
        <w:t>now</w:t>
      </w:r>
      <w:proofErr w:type="gramEnd"/>
      <w:r w:rsidRPr="00460160">
        <w:rPr>
          <w:rFonts w:ascii="Arial" w:hAnsi="Arial" w:cs="Arial"/>
          <w:color w:val="000000" w:themeColor="text1"/>
          <w:sz w:val="24"/>
          <w:szCs w:val="24"/>
        </w:rPr>
        <w:t xml:space="preserve"> we need 7 of 13 Executives versus 3 of 6 Directors. </w:t>
      </w:r>
    </w:p>
    <w:p w14:paraId="0500B81B" w14:textId="49AA6CA5" w:rsidR="006E0086" w:rsidRPr="00460160" w:rsidRDefault="00F56497" w:rsidP="006E0086">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MOTION PASSED</w:t>
      </w:r>
    </w:p>
    <w:p w14:paraId="6E2AEB53" w14:textId="77777777" w:rsidR="0067071E" w:rsidRPr="00460160" w:rsidRDefault="0067071E" w:rsidP="006E0086">
      <w:pPr>
        <w:rPr>
          <w:rFonts w:ascii="Arial" w:hAnsi="Arial" w:cs="Arial"/>
          <w:b/>
          <w:bCs/>
          <w:color w:val="000000" w:themeColor="text1"/>
          <w:sz w:val="24"/>
          <w:szCs w:val="24"/>
          <w:u w:val="single"/>
        </w:rPr>
      </w:pPr>
    </w:p>
    <w:p w14:paraId="7403FB5E" w14:textId="0BAFBCFF" w:rsidR="000A1409" w:rsidRPr="00460160" w:rsidRDefault="000A1409" w:rsidP="000A1409">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lastRenderedPageBreak/>
        <w:t xml:space="preserve">Proposal: </w:t>
      </w:r>
      <w:r w:rsidR="00743168" w:rsidRPr="00460160">
        <w:rPr>
          <w:rFonts w:ascii="Arial" w:hAnsi="Arial" w:cs="Arial"/>
          <w:b/>
          <w:bCs/>
          <w:color w:val="000000" w:themeColor="text1"/>
          <w:sz w:val="24"/>
          <w:szCs w:val="24"/>
          <w:u w:val="single"/>
        </w:rPr>
        <w:t>Change Bylaw 7.0</w:t>
      </w:r>
    </w:p>
    <w:p w14:paraId="38A2D8C3" w14:textId="77777777" w:rsidR="00743168" w:rsidRPr="00460160" w:rsidRDefault="00743168" w:rsidP="00743168">
      <w:pPr>
        <w:spacing w:after="0" w:line="240" w:lineRule="auto"/>
        <w:rPr>
          <w:rFonts w:ascii="Arial" w:eastAsia="Times New Roman" w:hAnsi="Arial" w:cs="Arial"/>
          <w:color w:val="000000"/>
          <w:sz w:val="24"/>
          <w:szCs w:val="24"/>
        </w:rPr>
      </w:pPr>
      <w:r w:rsidRPr="00460160">
        <w:rPr>
          <w:rFonts w:ascii="Arial" w:eastAsia="Times New Roman" w:hAnsi="Arial" w:cs="Arial"/>
          <w:color w:val="000000"/>
          <w:sz w:val="24"/>
          <w:szCs w:val="24"/>
        </w:rPr>
        <w:t xml:space="preserve">7.2 The standard MPA Record Application form must be submitted to the Provincial Records Chairman no later </w:t>
      </w:r>
      <w:r w:rsidRPr="00460160">
        <w:rPr>
          <w:rFonts w:ascii="Arial" w:eastAsia="Times New Roman" w:hAnsi="Arial" w:cs="Arial"/>
          <w:color w:val="000000" w:themeColor="text1"/>
          <w:sz w:val="24"/>
          <w:szCs w:val="24"/>
        </w:rPr>
        <w:t>than </w:t>
      </w:r>
      <w:r w:rsidRPr="00460160">
        <w:rPr>
          <w:rFonts w:ascii="Arial" w:eastAsia="Times New Roman" w:hAnsi="Arial" w:cs="Arial"/>
          <w:strike/>
          <w:color w:val="000000" w:themeColor="text1"/>
          <w:sz w:val="24"/>
          <w:szCs w:val="24"/>
        </w:rPr>
        <w:t>seven</w:t>
      </w:r>
      <w:r w:rsidRPr="00460160">
        <w:rPr>
          <w:rFonts w:ascii="Arial" w:eastAsia="Times New Roman" w:hAnsi="Arial" w:cs="Arial"/>
          <w:color w:val="000000" w:themeColor="text1"/>
          <w:sz w:val="24"/>
          <w:szCs w:val="24"/>
        </w:rPr>
        <w:t> </w:t>
      </w:r>
      <w:r w:rsidRPr="00460160">
        <w:rPr>
          <w:rFonts w:ascii="Arial" w:eastAsia="Times New Roman" w:hAnsi="Arial" w:cs="Arial"/>
          <w:color w:val="000000" w:themeColor="text1"/>
          <w:sz w:val="24"/>
          <w:szCs w:val="24"/>
          <w:highlight w:val="yellow"/>
        </w:rPr>
        <w:t>thirty</w:t>
      </w:r>
      <w:r w:rsidRPr="00460160">
        <w:rPr>
          <w:rFonts w:ascii="Arial" w:eastAsia="Times New Roman" w:hAnsi="Arial" w:cs="Arial"/>
          <w:color w:val="000000" w:themeColor="text1"/>
          <w:sz w:val="24"/>
          <w:szCs w:val="24"/>
        </w:rPr>
        <w:t> </w:t>
      </w:r>
      <w:r w:rsidRPr="00460160">
        <w:rPr>
          <w:rFonts w:ascii="Arial" w:eastAsia="Times New Roman" w:hAnsi="Arial" w:cs="Arial"/>
          <w:color w:val="000000"/>
          <w:sz w:val="24"/>
          <w:szCs w:val="24"/>
        </w:rPr>
        <w:t>days from the date of any sanctioned competition (or final day of a multi-day event). Applications sent by regular mail must be postmarked within seven days unless exigent circumstances apply.</w:t>
      </w:r>
    </w:p>
    <w:p w14:paraId="5A6280C9" w14:textId="77777777" w:rsidR="00743168" w:rsidRPr="00460160" w:rsidRDefault="00743168" w:rsidP="00743168">
      <w:pPr>
        <w:spacing w:after="0" w:line="240" w:lineRule="auto"/>
        <w:rPr>
          <w:rFonts w:ascii="Arial" w:eastAsia="Times New Roman" w:hAnsi="Arial" w:cs="Arial"/>
          <w:color w:val="000000"/>
          <w:sz w:val="24"/>
          <w:szCs w:val="24"/>
        </w:rPr>
      </w:pPr>
    </w:p>
    <w:p w14:paraId="0FF397F5" w14:textId="78DDCA99" w:rsidR="00743168" w:rsidRPr="00460160" w:rsidRDefault="00743168" w:rsidP="00743168">
      <w:pPr>
        <w:spacing w:after="0" w:line="240" w:lineRule="auto"/>
        <w:rPr>
          <w:rFonts w:ascii="Arial" w:eastAsia="Times New Roman" w:hAnsi="Arial" w:cs="Arial"/>
          <w:bCs/>
          <w:color w:val="000000"/>
          <w:sz w:val="24"/>
          <w:szCs w:val="24"/>
        </w:rPr>
      </w:pPr>
      <w:r w:rsidRPr="00460160">
        <w:rPr>
          <w:rFonts w:ascii="Arial" w:eastAsia="Times New Roman" w:hAnsi="Arial" w:cs="Arial"/>
          <w:bCs/>
          <w:i/>
          <w:iCs/>
          <w:color w:val="000000"/>
          <w:sz w:val="24"/>
          <w:szCs w:val="24"/>
          <w:u w:val="single"/>
        </w:rPr>
        <w:t>Rationale</w:t>
      </w:r>
      <w:r w:rsidRPr="00460160">
        <w:rPr>
          <w:rFonts w:ascii="Arial" w:eastAsia="Times New Roman" w:hAnsi="Arial" w:cs="Arial"/>
          <w:b/>
          <w:color w:val="000000"/>
          <w:sz w:val="24"/>
          <w:szCs w:val="24"/>
        </w:rPr>
        <w:t xml:space="preserve">: </w:t>
      </w:r>
      <w:r w:rsidRPr="00460160">
        <w:rPr>
          <w:rFonts w:ascii="Arial" w:eastAsia="Times New Roman" w:hAnsi="Arial" w:cs="Arial"/>
          <w:bCs/>
          <w:color w:val="000000"/>
          <w:sz w:val="24"/>
          <w:szCs w:val="24"/>
        </w:rPr>
        <w:t>To give athletes more time for submissions</w:t>
      </w:r>
    </w:p>
    <w:p w14:paraId="6FB24B5C" w14:textId="26020B53" w:rsidR="00743168" w:rsidRPr="00460160" w:rsidRDefault="00743168" w:rsidP="00743168">
      <w:pPr>
        <w:spacing w:after="0" w:line="240" w:lineRule="auto"/>
        <w:rPr>
          <w:rFonts w:ascii="Arial" w:eastAsia="Times New Roman" w:hAnsi="Arial" w:cs="Arial"/>
          <w:bCs/>
          <w:color w:val="000000"/>
          <w:sz w:val="24"/>
          <w:szCs w:val="24"/>
        </w:rPr>
      </w:pPr>
    </w:p>
    <w:p w14:paraId="37792F38" w14:textId="0280C57D" w:rsidR="00743168" w:rsidRPr="00460160" w:rsidRDefault="00743168" w:rsidP="00743168">
      <w:pPr>
        <w:spacing w:after="0" w:line="240" w:lineRule="auto"/>
        <w:rPr>
          <w:rFonts w:ascii="Arial" w:eastAsia="Times New Roman" w:hAnsi="Arial" w:cs="Arial"/>
          <w:bCs/>
          <w:color w:val="000000"/>
          <w:sz w:val="24"/>
          <w:szCs w:val="24"/>
        </w:rPr>
      </w:pPr>
      <w:r w:rsidRPr="00460160">
        <w:rPr>
          <w:rFonts w:ascii="Arial" w:eastAsia="Times New Roman" w:hAnsi="Arial" w:cs="Arial"/>
          <w:bCs/>
          <w:color w:val="000000"/>
          <w:sz w:val="24"/>
          <w:szCs w:val="24"/>
        </w:rPr>
        <w:t>1</w:t>
      </w:r>
      <w:r w:rsidRPr="00460160">
        <w:rPr>
          <w:rFonts w:ascii="Arial" w:eastAsia="Times New Roman" w:hAnsi="Arial" w:cs="Arial"/>
          <w:bCs/>
          <w:color w:val="000000"/>
          <w:sz w:val="24"/>
          <w:szCs w:val="24"/>
          <w:vertAlign w:val="superscript"/>
        </w:rPr>
        <w:t>st</w:t>
      </w:r>
      <w:r w:rsidRPr="00460160">
        <w:rPr>
          <w:rFonts w:ascii="Arial" w:eastAsia="Times New Roman" w:hAnsi="Arial" w:cs="Arial"/>
          <w:bCs/>
          <w:color w:val="000000"/>
          <w:sz w:val="24"/>
          <w:szCs w:val="24"/>
        </w:rPr>
        <w:t xml:space="preserve"> Amanda Burg</w:t>
      </w:r>
      <w:r w:rsidRPr="00460160">
        <w:rPr>
          <w:rFonts w:ascii="Arial" w:eastAsia="Times New Roman" w:hAnsi="Arial" w:cs="Arial"/>
          <w:bCs/>
          <w:color w:val="000000"/>
          <w:sz w:val="24"/>
          <w:szCs w:val="24"/>
        </w:rPr>
        <w:tab/>
      </w:r>
      <w:r w:rsidRPr="00460160">
        <w:rPr>
          <w:rFonts w:ascii="Arial" w:eastAsia="Times New Roman" w:hAnsi="Arial" w:cs="Arial"/>
          <w:bCs/>
          <w:color w:val="000000"/>
          <w:sz w:val="24"/>
          <w:szCs w:val="24"/>
        </w:rPr>
        <w:tab/>
        <w:t>2</w:t>
      </w:r>
      <w:r w:rsidRPr="00460160">
        <w:rPr>
          <w:rFonts w:ascii="Arial" w:eastAsia="Times New Roman" w:hAnsi="Arial" w:cs="Arial"/>
          <w:bCs/>
          <w:color w:val="000000"/>
          <w:sz w:val="24"/>
          <w:szCs w:val="24"/>
          <w:vertAlign w:val="superscript"/>
        </w:rPr>
        <w:t>nd</w:t>
      </w:r>
      <w:r w:rsidRPr="00460160">
        <w:rPr>
          <w:rFonts w:ascii="Arial" w:eastAsia="Times New Roman" w:hAnsi="Arial" w:cs="Arial"/>
          <w:bCs/>
          <w:color w:val="000000"/>
          <w:sz w:val="24"/>
          <w:szCs w:val="24"/>
        </w:rPr>
        <w:t xml:space="preserve"> Thea Olalia</w:t>
      </w:r>
    </w:p>
    <w:p w14:paraId="21250E20" w14:textId="259BA092" w:rsidR="00743168" w:rsidRPr="00460160" w:rsidRDefault="00743168" w:rsidP="00743168">
      <w:pPr>
        <w:spacing w:after="0" w:line="240" w:lineRule="auto"/>
        <w:rPr>
          <w:rFonts w:ascii="Arial" w:eastAsia="Times New Roman" w:hAnsi="Arial" w:cs="Arial"/>
          <w:bCs/>
          <w:color w:val="000000"/>
          <w:sz w:val="24"/>
          <w:szCs w:val="24"/>
        </w:rPr>
      </w:pPr>
    </w:p>
    <w:p w14:paraId="5E6BBB55" w14:textId="3F54C4AB" w:rsidR="00743168" w:rsidRPr="00460160" w:rsidRDefault="00743168" w:rsidP="00743168">
      <w:pPr>
        <w:spacing w:after="0" w:line="240" w:lineRule="auto"/>
        <w:rPr>
          <w:rFonts w:ascii="Arial" w:eastAsia="Times New Roman" w:hAnsi="Arial" w:cs="Arial"/>
          <w:bCs/>
          <w:color w:val="000000"/>
          <w:sz w:val="24"/>
          <w:szCs w:val="24"/>
        </w:rPr>
      </w:pPr>
      <w:r w:rsidRPr="00460160">
        <w:rPr>
          <w:rFonts w:ascii="Arial" w:eastAsia="Times New Roman" w:hAnsi="Arial" w:cs="Arial"/>
          <w:bCs/>
          <w:i/>
          <w:iCs/>
          <w:color w:val="000000"/>
          <w:sz w:val="24"/>
          <w:szCs w:val="24"/>
          <w:u w:val="single"/>
        </w:rPr>
        <w:t>Discussion</w:t>
      </w:r>
      <w:r w:rsidRPr="00460160">
        <w:rPr>
          <w:rFonts w:ascii="Arial" w:eastAsia="Times New Roman" w:hAnsi="Arial" w:cs="Arial"/>
          <w:bCs/>
          <w:i/>
          <w:iCs/>
          <w:color w:val="000000"/>
          <w:sz w:val="24"/>
          <w:szCs w:val="24"/>
        </w:rPr>
        <w:t xml:space="preserve">: </w:t>
      </w:r>
      <w:r w:rsidRPr="00460160">
        <w:rPr>
          <w:rFonts w:ascii="Arial" w:eastAsia="Times New Roman" w:hAnsi="Arial" w:cs="Arial"/>
          <w:bCs/>
          <w:color w:val="000000"/>
          <w:sz w:val="24"/>
          <w:szCs w:val="24"/>
        </w:rPr>
        <w:t xml:space="preserve">Thirty days is excessive. 14 days should be adequate even with travel, etc. </w:t>
      </w:r>
    </w:p>
    <w:p w14:paraId="3209A9B1" w14:textId="37BFAF69" w:rsidR="00743168" w:rsidRPr="00460160" w:rsidRDefault="00743168" w:rsidP="00743168">
      <w:pPr>
        <w:spacing w:after="0" w:line="240" w:lineRule="auto"/>
        <w:rPr>
          <w:rFonts w:ascii="Arial" w:eastAsia="Times New Roman" w:hAnsi="Arial" w:cs="Arial"/>
          <w:bCs/>
          <w:color w:val="000000"/>
          <w:sz w:val="24"/>
          <w:szCs w:val="24"/>
        </w:rPr>
      </w:pPr>
    </w:p>
    <w:p w14:paraId="11E353D7" w14:textId="77777777" w:rsidR="00743168" w:rsidRPr="00460160" w:rsidRDefault="00743168" w:rsidP="00743168">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 xml:space="preserve">Amendment: </w:t>
      </w:r>
    </w:p>
    <w:p w14:paraId="03F7A072" w14:textId="67B22901" w:rsidR="00743168" w:rsidRPr="00460160" w:rsidRDefault="00743168" w:rsidP="00743168">
      <w:pPr>
        <w:spacing w:after="0" w:line="240" w:lineRule="auto"/>
        <w:rPr>
          <w:rFonts w:ascii="Arial" w:eastAsia="Times New Roman" w:hAnsi="Arial" w:cs="Arial"/>
          <w:color w:val="000000"/>
          <w:sz w:val="24"/>
          <w:szCs w:val="24"/>
        </w:rPr>
      </w:pPr>
      <w:r w:rsidRPr="00460160">
        <w:rPr>
          <w:rFonts w:ascii="Arial" w:eastAsia="Times New Roman" w:hAnsi="Arial" w:cs="Arial"/>
          <w:color w:val="000000"/>
          <w:sz w:val="24"/>
          <w:szCs w:val="24"/>
        </w:rPr>
        <w:t xml:space="preserve">7.2 The standard MPA Record Application form must be submitted to the Provincial Records Chairman no later </w:t>
      </w:r>
      <w:r w:rsidRPr="00460160">
        <w:rPr>
          <w:rFonts w:ascii="Arial" w:eastAsia="Times New Roman" w:hAnsi="Arial" w:cs="Arial"/>
          <w:color w:val="000000" w:themeColor="text1"/>
          <w:sz w:val="24"/>
          <w:szCs w:val="24"/>
        </w:rPr>
        <w:t>than </w:t>
      </w:r>
      <w:r w:rsidRPr="00460160">
        <w:rPr>
          <w:rFonts w:ascii="Arial" w:eastAsia="Times New Roman" w:hAnsi="Arial" w:cs="Arial"/>
          <w:strike/>
          <w:color w:val="000000" w:themeColor="text1"/>
          <w:sz w:val="24"/>
          <w:szCs w:val="24"/>
        </w:rPr>
        <w:t>seven</w:t>
      </w:r>
      <w:r w:rsidRPr="00460160">
        <w:rPr>
          <w:rFonts w:ascii="Arial" w:eastAsia="Times New Roman" w:hAnsi="Arial" w:cs="Arial"/>
          <w:color w:val="000000" w:themeColor="text1"/>
          <w:sz w:val="24"/>
          <w:szCs w:val="24"/>
        </w:rPr>
        <w:t> </w:t>
      </w:r>
      <w:r w:rsidRPr="00460160">
        <w:rPr>
          <w:rFonts w:ascii="Arial" w:eastAsia="Times New Roman" w:hAnsi="Arial" w:cs="Arial"/>
          <w:color w:val="000000" w:themeColor="text1"/>
          <w:sz w:val="24"/>
          <w:szCs w:val="24"/>
          <w:highlight w:val="yellow"/>
        </w:rPr>
        <w:t>fourteen</w:t>
      </w:r>
      <w:r w:rsidRPr="00460160">
        <w:rPr>
          <w:rFonts w:ascii="Arial" w:eastAsia="Times New Roman" w:hAnsi="Arial" w:cs="Arial"/>
          <w:color w:val="000000" w:themeColor="text1"/>
          <w:sz w:val="24"/>
          <w:szCs w:val="24"/>
        </w:rPr>
        <w:t> </w:t>
      </w:r>
      <w:r w:rsidRPr="00460160">
        <w:rPr>
          <w:rFonts w:ascii="Arial" w:eastAsia="Times New Roman" w:hAnsi="Arial" w:cs="Arial"/>
          <w:color w:val="000000"/>
          <w:sz w:val="24"/>
          <w:szCs w:val="24"/>
        </w:rPr>
        <w:t>days from the date of any sanctioned competition (or final day of a multi-day event). Applications sent by regular mail must be postmarked within seven days unless exigent circumstances apply.</w:t>
      </w:r>
    </w:p>
    <w:p w14:paraId="38DBEC9F" w14:textId="681160C2" w:rsidR="00743168" w:rsidRPr="00460160" w:rsidRDefault="00743168" w:rsidP="00743168">
      <w:pPr>
        <w:spacing w:after="0" w:line="240" w:lineRule="auto"/>
        <w:rPr>
          <w:rFonts w:ascii="Arial" w:eastAsia="Times New Roman" w:hAnsi="Arial" w:cs="Arial"/>
          <w:color w:val="000000"/>
          <w:sz w:val="24"/>
          <w:szCs w:val="24"/>
        </w:rPr>
      </w:pPr>
    </w:p>
    <w:p w14:paraId="5DE859B0" w14:textId="77777777" w:rsidR="00743168" w:rsidRPr="00460160" w:rsidRDefault="00743168" w:rsidP="00743168">
      <w:pPr>
        <w:spacing w:after="0" w:line="240" w:lineRule="auto"/>
        <w:rPr>
          <w:rFonts w:ascii="Arial" w:eastAsia="Times New Roman" w:hAnsi="Arial" w:cs="Arial"/>
          <w:bCs/>
          <w:color w:val="000000"/>
          <w:sz w:val="24"/>
          <w:szCs w:val="24"/>
        </w:rPr>
      </w:pPr>
      <w:r w:rsidRPr="00460160">
        <w:rPr>
          <w:rFonts w:ascii="Arial" w:eastAsia="Times New Roman" w:hAnsi="Arial" w:cs="Arial"/>
          <w:bCs/>
          <w:color w:val="000000"/>
          <w:sz w:val="24"/>
          <w:szCs w:val="24"/>
        </w:rPr>
        <w:t>1</w:t>
      </w:r>
      <w:r w:rsidRPr="00460160">
        <w:rPr>
          <w:rFonts w:ascii="Arial" w:eastAsia="Times New Roman" w:hAnsi="Arial" w:cs="Arial"/>
          <w:bCs/>
          <w:color w:val="000000"/>
          <w:sz w:val="24"/>
          <w:szCs w:val="24"/>
          <w:vertAlign w:val="superscript"/>
        </w:rPr>
        <w:t>st</w:t>
      </w:r>
      <w:r w:rsidRPr="00460160">
        <w:rPr>
          <w:rFonts w:ascii="Arial" w:eastAsia="Times New Roman" w:hAnsi="Arial" w:cs="Arial"/>
          <w:bCs/>
          <w:color w:val="000000"/>
          <w:sz w:val="24"/>
          <w:szCs w:val="24"/>
        </w:rPr>
        <w:t xml:space="preserve"> Amanda Burg</w:t>
      </w:r>
      <w:r w:rsidRPr="00460160">
        <w:rPr>
          <w:rFonts w:ascii="Arial" w:eastAsia="Times New Roman" w:hAnsi="Arial" w:cs="Arial"/>
          <w:bCs/>
          <w:color w:val="000000"/>
          <w:sz w:val="24"/>
          <w:szCs w:val="24"/>
        </w:rPr>
        <w:tab/>
      </w:r>
      <w:r w:rsidRPr="00460160">
        <w:rPr>
          <w:rFonts w:ascii="Arial" w:eastAsia="Times New Roman" w:hAnsi="Arial" w:cs="Arial"/>
          <w:bCs/>
          <w:color w:val="000000"/>
          <w:sz w:val="24"/>
          <w:szCs w:val="24"/>
        </w:rPr>
        <w:tab/>
        <w:t>2</w:t>
      </w:r>
      <w:r w:rsidRPr="00460160">
        <w:rPr>
          <w:rFonts w:ascii="Arial" w:eastAsia="Times New Roman" w:hAnsi="Arial" w:cs="Arial"/>
          <w:bCs/>
          <w:color w:val="000000"/>
          <w:sz w:val="24"/>
          <w:szCs w:val="24"/>
          <w:vertAlign w:val="superscript"/>
        </w:rPr>
        <w:t>nd</w:t>
      </w:r>
      <w:r w:rsidRPr="00460160">
        <w:rPr>
          <w:rFonts w:ascii="Arial" w:eastAsia="Times New Roman" w:hAnsi="Arial" w:cs="Arial"/>
          <w:bCs/>
          <w:color w:val="000000"/>
          <w:sz w:val="24"/>
          <w:szCs w:val="24"/>
        </w:rPr>
        <w:t xml:space="preserve"> Thea Olalia</w:t>
      </w:r>
    </w:p>
    <w:p w14:paraId="7DB9D9E0" w14:textId="35C5A3C2" w:rsidR="00743168" w:rsidRPr="00460160" w:rsidRDefault="00743168" w:rsidP="00743168">
      <w:pPr>
        <w:spacing w:after="0" w:line="240" w:lineRule="auto"/>
        <w:rPr>
          <w:rFonts w:ascii="Arial" w:eastAsia="Times New Roman" w:hAnsi="Arial" w:cs="Arial"/>
          <w:color w:val="000000"/>
          <w:sz w:val="24"/>
          <w:szCs w:val="24"/>
        </w:rPr>
      </w:pPr>
    </w:p>
    <w:p w14:paraId="7A2815C0" w14:textId="23C711BE" w:rsidR="00743168" w:rsidRPr="00460160" w:rsidRDefault="00743168" w:rsidP="00743168">
      <w:pPr>
        <w:spacing w:after="0" w:line="240" w:lineRule="auto"/>
        <w:rPr>
          <w:rFonts w:ascii="Arial" w:eastAsia="Times New Roman" w:hAnsi="Arial" w:cs="Arial"/>
          <w:b/>
          <w:bCs/>
          <w:color w:val="000000"/>
          <w:sz w:val="24"/>
          <w:szCs w:val="24"/>
        </w:rPr>
      </w:pPr>
      <w:r w:rsidRPr="00460160">
        <w:rPr>
          <w:rFonts w:ascii="Arial" w:eastAsia="Times New Roman" w:hAnsi="Arial" w:cs="Arial"/>
          <w:b/>
          <w:bCs/>
          <w:color w:val="000000"/>
          <w:sz w:val="24"/>
          <w:szCs w:val="24"/>
          <w:u w:val="single"/>
        </w:rPr>
        <w:t>MOTION PASSED</w:t>
      </w:r>
    </w:p>
    <w:p w14:paraId="2DBC15D5" w14:textId="643C71D0" w:rsidR="00743168" w:rsidRPr="00460160" w:rsidRDefault="00743168" w:rsidP="00743168">
      <w:pPr>
        <w:spacing w:after="0" w:line="240" w:lineRule="auto"/>
        <w:rPr>
          <w:rFonts w:ascii="Arial" w:eastAsia="Times New Roman" w:hAnsi="Arial" w:cs="Arial"/>
          <w:bCs/>
          <w:sz w:val="24"/>
          <w:szCs w:val="24"/>
          <w:lang w:val="en-CA"/>
        </w:rPr>
      </w:pPr>
    </w:p>
    <w:p w14:paraId="79ECE85A" w14:textId="06D90042" w:rsidR="009A0C67" w:rsidRPr="00460160" w:rsidRDefault="009A0C67" w:rsidP="00C247B0">
      <w:pPr>
        <w:rPr>
          <w:rFonts w:ascii="Arial" w:hAnsi="Arial" w:cs="Arial"/>
          <w:color w:val="000000" w:themeColor="text1"/>
          <w:sz w:val="24"/>
          <w:szCs w:val="24"/>
        </w:rPr>
      </w:pPr>
      <w:proofErr w:type="gramStart"/>
      <w:r w:rsidRPr="00460160">
        <w:rPr>
          <w:rFonts w:ascii="Arial" w:hAnsi="Arial" w:cs="Arial"/>
          <w:b/>
          <w:bCs/>
          <w:color w:val="000000" w:themeColor="text1"/>
          <w:sz w:val="24"/>
          <w:szCs w:val="24"/>
          <w:u w:val="single"/>
        </w:rPr>
        <w:t>ELECTIONS</w:t>
      </w:r>
      <w:r w:rsidR="00743168" w:rsidRPr="00460160">
        <w:rPr>
          <w:rFonts w:ascii="Arial" w:hAnsi="Arial" w:cs="Arial"/>
          <w:b/>
          <w:bCs/>
          <w:color w:val="000000" w:themeColor="text1"/>
          <w:sz w:val="24"/>
          <w:szCs w:val="24"/>
          <w:u w:val="single"/>
        </w:rPr>
        <w:t xml:space="preserve"> </w:t>
      </w:r>
      <w:r w:rsidR="00A7611F" w:rsidRPr="00460160">
        <w:rPr>
          <w:rFonts w:ascii="Arial" w:hAnsi="Arial" w:cs="Arial"/>
          <w:color w:val="000000" w:themeColor="text1"/>
          <w:sz w:val="24"/>
          <w:szCs w:val="24"/>
        </w:rPr>
        <w:t xml:space="preserve"> Each</w:t>
      </w:r>
      <w:proofErr w:type="gramEnd"/>
      <w:r w:rsidR="00A7611F" w:rsidRPr="00460160">
        <w:rPr>
          <w:rFonts w:ascii="Arial" w:hAnsi="Arial" w:cs="Arial"/>
          <w:color w:val="000000" w:themeColor="text1"/>
          <w:sz w:val="24"/>
          <w:szCs w:val="24"/>
        </w:rPr>
        <w:t xml:space="preserve"> position had only one pre-accepted nominee. </w:t>
      </w:r>
      <w:proofErr w:type="gramStart"/>
      <w:r w:rsidR="00A7611F" w:rsidRPr="00460160">
        <w:rPr>
          <w:rFonts w:ascii="Arial" w:hAnsi="Arial" w:cs="Arial"/>
          <w:color w:val="000000" w:themeColor="text1"/>
          <w:sz w:val="24"/>
          <w:szCs w:val="24"/>
        </w:rPr>
        <w:t>Therefore</w:t>
      </w:r>
      <w:proofErr w:type="gramEnd"/>
      <w:r w:rsidR="00A7611F" w:rsidRPr="00460160">
        <w:rPr>
          <w:rFonts w:ascii="Arial" w:hAnsi="Arial" w:cs="Arial"/>
          <w:color w:val="000000" w:themeColor="text1"/>
          <w:sz w:val="24"/>
          <w:szCs w:val="24"/>
        </w:rPr>
        <w:t xml:space="preserve"> no nominations were taken from the floor and no voting was necessary. </w:t>
      </w:r>
    </w:p>
    <w:p w14:paraId="2C64B167"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President – Mathew Bowen (incumbent)</w:t>
      </w:r>
    </w:p>
    <w:p w14:paraId="2DF69057"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Vice President – Thea Olalia</w:t>
      </w:r>
    </w:p>
    <w:p w14:paraId="670C1DDD"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Secretary – Regine Tolentino</w:t>
      </w:r>
    </w:p>
    <w:p w14:paraId="56E29355"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Treasurer – David </w:t>
      </w:r>
      <w:proofErr w:type="spellStart"/>
      <w:r w:rsidRPr="00460160">
        <w:rPr>
          <w:rFonts w:ascii="Arial" w:hAnsi="Arial" w:cs="Arial"/>
          <w:color w:val="000000" w:themeColor="text1"/>
          <w:sz w:val="24"/>
          <w:szCs w:val="24"/>
        </w:rPr>
        <w:t>Gurvey</w:t>
      </w:r>
      <w:proofErr w:type="spellEnd"/>
      <w:r w:rsidRPr="00460160">
        <w:rPr>
          <w:rFonts w:ascii="Arial" w:hAnsi="Arial" w:cs="Arial"/>
          <w:color w:val="000000" w:themeColor="text1"/>
          <w:sz w:val="24"/>
          <w:szCs w:val="24"/>
        </w:rPr>
        <w:t xml:space="preserve"> (incumbent)</w:t>
      </w:r>
    </w:p>
    <w:p w14:paraId="4D3AFADF"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Officiating Chairperson – Janet </w:t>
      </w:r>
      <w:proofErr w:type="spellStart"/>
      <w:r w:rsidRPr="00460160">
        <w:rPr>
          <w:rFonts w:ascii="Arial" w:hAnsi="Arial" w:cs="Arial"/>
          <w:color w:val="000000" w:themeColor="text1"/>
          <w:sz w:val="24"/>
          <w:szCs w:val="24"/>
        </w:rPr>
        <w:t>Loesel</w:t>
      </w:r>
      <w:proofErr w:type="spellEnd"/>
      <w:r w:rsidRPr="00460160">
        <w:rPr>
          <w:rFonts w:ascii="Arial" w:hAnsi="Arial" w:cs="Arial"/>
          <w:color w:val="000000" w:themeColor="text1"/>
          <w:sz w:val="24"/>
          <w:szCs w:val="24"/>
        </w:rPr>
        <w:t xml:space="preserve"> Sitar (incumbent)</w:t>
      </w:r>
    </w:p>
    <w:p w14:paraId="6AB7126D"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Registration Chairperson – Lisa Smith (incumbent)</w:t>
      </w:r>
    </w:p>
    <w:p w14:paraId="0C4AE280" w14:textId="77777777" w:rsidR="00743168" w:rsidRPr="00460160" w:rsidRDefault="00743168" w:rsidP="00743168">
      <w:pPr>
        <w:spacing w:after="0" w:line="480" w:lineRule="auto"/>
        <w:ind w:left="1080" w:firstLine="360"/>
        <w:jc w:val="both"/>
        <w:rPr>
          <w:rFonts w:ascii="Arial" w:hAnsi="Arial" w:cs="Arial"/>
          <w:color w:val="000000" w:themeColor="text1"/>
          <w:sz w:val="24"/>
          <w:szCs w:val="24"/>
        </w:rPr>
      </w:pPr>
    </w:p>
    <w:p w14:paraId="2FE0087D"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Records Chairperson – Kurtis </w:t>
      </w:r>
      <w:proofErr w:type="spellStart"/>
      <w:r w:rsidRPr="00460160">
        <w:rPr>
          <w:rFonts w:ascii="Arial" w:hAnsi="Arial" w:cs="Arial"/>
          <w:color w:val="000000" w:themeColor="text1"/>
          <w:sz w:val="24"/>
          <w:szCs w:val="24"/>
        </w:rPr>
        <w:t>Tallaire</w:t>
      </w:r>
      <w:proofErr w:type="spellEnd"/>
      <w:r w:rsidRPr="00460160">
        <w:rPr>
          <w:rFonts w:ascii="Arial" w:hAnsi="Arial" w:cs="Arial"/>
          <w:color w:val="000000" w:themeColor="text1"/>
          <w:sz w:val="24"/>
          <w:szCs w:val="24"/>
        </w:rPr>
        <w:t xml:space="preserve"> (incumbent)</w:t>
      </w:r>
    </w:p>
    <w:p w14:paraId="40B281E5"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 xml:space="preserve">Volunteer Chairperson – </w:t>
      </w:r>
      <w:proofErr w:type="spellStart"/>
      <w:r w:rsidRPr="00460160">
        <w:rPr>
          <w:rFonts w:ascii="Arial" w:hAnsi="Arial" w:cs="Arial"/>
          <w:color w:val="000000" w:themeColor="text1"/>
          <w:sz w:val="24"/>
          <w:szCs w:val="24"/>
        </w:rPr>
        <w:t>Jannelle</w:t>
      </w:r>
      <w:proofErr w:type="spellEnd"/>
      <w:r w:rsidRPr="00460160">
        <w:rPr>
          <w:rFonts w:ascii="Arial" w:hAnsi="Arial" w:cs="Arial"/>
          <w:color w:val="000000" w:themeColor="text1"/>
          <w:sz w:val="24"/>
          <w:szCs w:val="24"/>
        </w:rPr>
        <w:t xml:space="preserve"> Van Den Bosch (incumbent)</w:t>
      </w:r>
    </w:p>
    <w:p w14:paraId="1B2E09E8"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lastRenderedPageBreak/>
        <w:t>Media Coordinator – Jessica Antony (incumbent)</w:t>
      </w:r>
    </w:p>
    <w:p w14:paraId="503EC958"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Social Media Manager – Amanda Burg (incumbent)</w:t>
      </w:r>
    </w:p>
    <w:p w14:paraId="13BF1A6D" w14:textId="77777777" w:rsidR="00743168" w:rsidRPr="00460160" w:rsidRDefault="00743168" w:rsidP="00743168">
      <w:pPr>
        <w:spacing w:after="0" w:line="480" w:lineRule="auto"/>
        <w:ind w:left="1080" w:firstLine="360"/>
        <w:jc w:val="both"/>
        <w:rPr>
          <w:rFonts w:ascii="Arial" w:hAnsi="Arial" w:cs="Arial"/>
          <w:color w:val="000000" w:themeColor="text1"/>
          <w:sz w:val="24"/>
          <w:szCs w:val="24"/>
        </w:rPr>
      </w:pPr>
    </w:p>
    <w:p w14:paraId="256578D4"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Medical Committee Chairperson – Summer Pham</w:t>
      </w:r>
    </w:p>
    <w:p w14:paraId="40D91D74"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Coaching Committee Chairperson – Tommy Howell</w:t>
      </w:r>
    </w:p>
    <w:p w14:paraId="644BCD12" w14:textId="77777777" w:rsidR="00743168" w:rsidRPr="00460160" w:rsidRDefault="00743168" w:rsidP="00743168">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Competition Committee Chairperson – Jordan Smith</w:t>
      </w:r>
    </w:p>
    <w:p w14:paraId="3D95C8D2" w14:textId="6238EB8E" w:rsidR="009E6326" w:rsidRPr="00460160" w:rsidRDefault="00743168" w:rsidP="002638F7">
      <w:pPr>
        <w:spacing w:after="0" w:line="480" w:lineRule="auto"/>
        <w:jc w:val="both"/>
        <w:rPr>
          <w:rFonts w:ascii="Arial" w:hAnsi="Arial" w:cs="Arial"/>
          <w:color w:val="000000" w:themeColor="text1"/>
          <w:sz w:val="24"/>
          <w:szCs w:val="24"/>
        </w:rPr>
      </w:pPr>
      <w:r w:rsidRPr="00460160">
        <w:rPr>
          <w:rFonts w:ascii="Arial" w:hAnsi="Arial" w:cs="Arial"/>
          <w:color w:val="000000" w:themeColor="text1"/>
          <w:sz w:val="24"/>
          <w:szCs w:val="24"/>
        </w:rPr>
        <w:t>Ethics Committee Chairperson – Amanda Burg</w:t>
      </w:r>
    </w:p>
    <w:p w14:paraId="67990F57" w14:textId="5BCC0983" w:rsidR="000A1409" w:rsidRPr="00460160" w:rsidRDefault="009E6326" w:rsidP="00692E90">
      <w:pPr>
        <w:rPr>
          <w:rFonts w:ascii="Arial" w:hAnsi="Arial" w:cs="Arial"/>
          <w:b/>
          <w:bCs/>
          <w:color w:val="000000" w:themeColor="text1"/>
          <w:sz w:val="24"/>
          <w:szCs w:val="24"/>
          <w:u w:val="single"/>
        </w:rPr>
      </w:pPr>
      <w:r w:rsidRPr="00460160">
        <w:rPr>
          <w:rFonts w:ascii="Arial" w:hAnsi="Arial" w:cs="Arial"/>
          <w:b/>
          <w:bCs/>
          <w:color w:val="000000" w:themeColor="text1"/>
          <w:sz w:val="24"/>
          <w:szCs w:val="24"/>
          <w:u w:val="single"/>
        </w:rPr>
        <w:t>AWARDS</w:t>
      </w:r>
    </w:p>
    <w:p w14:paraId="2DAFB084" w14:textId="7F0B1950" w:rsidR="00A7611F" w:rsidRPr="00460160" w:rsidRDefault="00A7611F" w:rsidP="009E6326">
      <w:pPr>
        <w:pStyle w:val="ListParagraph"/>
        <w:numPr>
          <w:ilvl w:val="0"/>
          <w:numId w:val="21"/>
        </w:numPr>
        <w:rPr>
          <w:rFonts w:ascii="Arial" w:hAnsi="Arial" w:cs="Arial"/>
          <w:color w:val="000000" w:themeColor="text1"/>
          <w:sz w:val="24"/>
          <w:szCs w:val="24"/>
        </w:rPr>
      </w:pPr>
      <w:r w:rsidRPr="00460160">
        <w:rPr>
          <w:rFonts w:ascii="Arial" w:hAnsi="Arial" w:cs="Arial"/>
          <w:color w:val="000000" w:themeColor="text1"/>
          <w:sz w:val="24"/>
          <w:szCs w:val="24"/>
        </w:rPr>
        <w:t>Athlete of the Year</w:t>
      </w:r>
    </w:p>
    <w:p w14:paraId="67D70B5F" w14:textId="6324CA14" w:rsidR="00A7611F" w:rsidRPr="00460160" w:rsidRDefault="002638F7" w:rsidP="00A7611F">
      <w:pPr>
        <w:pStyle w:val="ListParagraph"/>
        <w:numPr>
          <w:ilvl w:val="1"/>
          <w:numId w:val="21"/>
        </w:numPr>
        <w:rPr>
          <w:rFonts w:ascii="Arial" w:hAnsi="Arial" w:cs="Arial"/>
          <w:color w:val="000000" w:themeColor="text1"/>
          <w:sz w:val="24"/>
          <w:szCs w:val="24"/>
        </w:rPr>
      </w:pPr>
      <w:r w:rsidRPr="00460160">
        <w:rPr>
          <w:rFonts w:ascii="Arial" w:hAnsi="Arial" w:cs="Arial"/>
          <w:color w:val="000000" w:themeColor="text1"/>
          <w:sz w:val="24"/>
          <w:szCs w:val="24"/>
        </w:rPr>
        <w:t>Female nomination</w:t>
      </w:r>
      <w:r w:rsidR="00A7611F" w:rsidRPr="00460160">
        <w:rPr>
          <w:rFonts w:ascii="Arial" w:hAnsi="Arial" w:cs="Arial"/>
          <w:color w:val="000000" w:themeColor="text1"/>
          <w:sz w:val="24"/>
          <w:szCs w:val="24"/>
        </w:rPr>
        <w:t xml:space="preserve"> from the floor: Paige Kernot (Nominated by Thea Olalia)</w:t>
      </w:r>
    </w:p>
    <w:p w14:paraId="73EDEF40" w14:textId="6790BB51" w:rsidR="00A7611F" w:rsidRPr="00460160" w:rsidRDefault="002638F7" w:rsidP="00A7611F">
      <w:pPr>
        <w:pStyle w:val="ListParagraph"/>
        <w:numPr>
          <w:ilvl w:val="1"/>
          <w:numId w:val="21"/>
        </w:numPr>
        <w:rPr>
          <w:rFonts w:ascii="Arial" w:hAnsi="Arial" w:cs="Arial"/>
          <w:color w:val="000000" w:themeColor="text1"/>
          <w:sz w:val="24"/>
          <w:szCs w:val="24"/>
        </w:rPr>
      </w:pPr>
      <w:r w:rsidRPr="00460160">
        <w:rPr>
          <w:rFonts w:ascii="Arial" w:hAnsi="Arial" w:cs="Arial"/>
          <w:color w:val="000000" w:themeColor="text1"/>
          <w:sz w:val="24"/>
          <w:szCs w:val="24"/>
        </w:rPr>
        <w:t>Male nomination</w:t>
      </w:r>
      <w:r w:rsidR="00A7611F" w:rsidRPr="00460160">
        <w:rPr>
          <w:rFonts w:ascii="Arial" w:hAnsi="Arial" w:cs="Arial"/>
          <w:color w:val="000000" w:themeColor="text1"/>
          <w:sz w:val="24"/>
          <w:szCs w:val="24"/>
        </w:rPr>
        <w:t xml:space="preserve"> from the floor: David </w:t>
      </w:r>
      <w:proofErr w:type="spellStart"/>
      <w:r w:rsidR="00A7611F" w:rsidRPr="00460160">
        <w:rPr>
          <w:rFonts w:ascii="Arial" w:hAnsi="Arial" w:cs="Arial"/>
          <w:color w:val="000000" w:themeColor="text1"/>
          <w:sz w:val="24"/>
          <w:szCs w:val="24"/>
        </w:rPr>
        <w:t>Hrynkow</w:t>
      </w:r>
      <w:proofErr w:type="spellEnd"/>
      <w:r w:rsidR="00A7611F" w:rsidRPr="00460160">
        <w:rPr>
          <w:rFonts w:ascii="Arial" w:hAnsi="Arial" w:cs="Arial"/>
          <w:color w:val="000000" w:themeColor="text1"/>
          <w:sz w:val="24"/>
          <w:szCs w:val="24"/>
        </w:rPr>
        <w:t xml:space="preserve"> (Nominated by Mathew Bowen)</w:t>
      </w:r>
    </w:p>
    <w:p w14:paraId="75035288" w14:textId="3D958F85" w:rsidR="00C247B0" w:rsidRPr="00460160" w:rsidRDefault="00C247B0" w:rsidP="009E6326">
      <w:pPr>
        <w:pStyle w:val="ListParagraph"/>
        <w:numPr>
          <w:ilvl w:val="0"/>
          <w:numId w:val="21"/>
        </w:numPr>
        <w:rPr>
          <w:rFonts w:ascii="Arial" w:hAnsi="Arial" w:cs="Arial"/>
          <w:color w:val="000000" w:themeColor="text1"/>
          <w:sz w:val="24"/>
          <w:szCs w:val="24"/>
        </w:rPr>
      </w:pPr>
      <w:r w:rsidRPr="00460160">
        <w:rPr>
          <w:rFonts w:ascii="Arial" w:hAnsi="Arial" w:cs="Arial"/>
          <w:color w:val="000000" w:themeColor="text1"/>
          <w:sz w:val="24"/>
          <w:szCs w:val="24"/>
        </w:rPr>
        <w:t>Volunteer of the Year</w:t>
      </w:r>
    </w:p>
    <w:p w14:paraId="2C36DCD1" w14:textId="366EED9D" w:rsidR="000868C4" w:rsidRPr="00460160" w:rsidRDefault="00010298" w:rsidP="00692E90">
      <w:pPr>
        <w:pStyle w:val="ListParagraph"/>
        <w:numPr>
          <w:ilvl w:val="0"/>
          <w:numId w:val="25"/>
        </w:numPr>
        <w:rPr>
          <w:rFonts w:ascii="Arial" w:hAnsi="Arial" w:cs="Arial"/>
          <w:color w:val="000000" w:themeColor="text1"/>
          <w:sz w:val="24"/>
          <w:szCs w:val="24"/>
        </w:rPr>
      </w:pPr>
      <w:r w:rsidRPr="00460160">
        <w:rPr>
          <w:rFonts w:ascii="Arial" w:hAnsi="Arial" w:cs="Arial"/>
          <w:color w:val="000000" w:themeColor="text1"/>
          <w:sz w:val="24"/>
          <w:szCs w:val="24"/>
        </w:rPr>
        <w:t>Nomination from the floor</w:t>
      </w:r>
      <w:r w:rsidR="009E6326" w:rsidRPr="00460160">
        <w:rPr>
          <w:rFonts w:ascii="Arial" w:hAnsi="Arial" w:cs="Arial"/>
          <w:color w:val="000000" w:themeColor="text1"/>
          <w:sz w:val="24"/>
          <w:szCs w:val="24"/>
        </w:rPr>
        <w:t xml:space="preserve">: </w:t>
      </w:r>
      <w:r w:rsidR="000868C4" w:rsidRPr="00460160">
        <w:rPr>
          <w:rFonts w:ascii="Arial" w:hAnsi="Arial" w:cs="Arial"/>
          <w:color w:val="000000" w:themeColor="text1"/>
          <w:sz w:val="24"/>
          <w:szCs w:val="24"/>
        </w:rPr>
        <w:t>Mikal Thrones (</w:t>
      </w:r>
      <w:r w:rsidR="009E6326" w:rsidRPr="00460160">
        <w:rPr>
          <w:rFonts w:ascii="Arial" w:hAnsi="Arial" w:cs="Arial"/>
          <w:color w:val="000000" w:themeColor="text1"/>
          <w:sz w:val="24"/>
          <w:szCs w:val="24"/>
        </w:rPr>
        <w:t>Nominated by</w:t>
      </w:r>
      <w:r w:rsidR="000868C4" w:rsidRPr="00460160">
        <w:rPr>
          <w:rFonts w:ascii="Arial" w:hAnsi="Arial" w:cs="Arial"/>
          <w:color w:val="000000" w:themeColor="text1"/>
          <w:sz w:val="24"/>
          <w:szCs w:val="24"/>
        </w:rPr>
        <w:t xml:space="preserve"> </w:t>
      </w:r>
      <w:r w:rsidR="00A7611F" w:rsidRPr="00460160">
        <w:rPr>
          <w:rFonts w:ascii="Arial" w:hAnsi="Arial" w:cs="Arial"/>
          <w:color w:val="000000" w:themeColor="text1"/>
          <w:sz w:val="24"/>
          <w:szCs w:val="24"/>
        </w:rPr>
        <w:t>Mathew Bowen)</w:t>
      </w:r>
    </w:p>
    <w:p w14:paraId="6FC7CC1C" w14:textId="05455FD6" w:rsidR="00010298" w:rsidRPr="00460160" w:rsidRDefault="00010298" w:rsidP="009E6326">
      <w:pPr>
        <w:pStyle w:val="ListParagraph"/>
        <w:numPr>
          <w:ilvl w:val="0"/>
          <w:numId w:val="21"/>
        </w:numPr>
        <w:rPr>
          <w:rFonts w:ascii="Arial" w:hAnsi="Arial" w:cs="Arial"/>
          <w:color w:val="000000" w:themeColor="text1"/>
          <w:sz w:val="24"/>
          <w:szCs w:val="24"/>
        </w:rPr>
      </w:pPr>
      <w:r w:rsidRPr="00460160">
        <w:rPr>
          <w:rFonts w:ascii="Arial" w:hAnsi="Arial" w:cs="Arial"/>
          <w:color w:val="000000" w:themeColor="text1"/>
          <w:sz w:val="24"/>
          <w:szCs w:val="24"/>
        </w:rPr>
        <w:t>Junior Scholarship</w:t>
      </w:r>
    </w:p>
    <w:p w14:paraId="517A5AF3" w14:textId="213306B8" w:rsidR="009E6326" w:rsidRPr="00460160" w:rsidRDefault="009E6326" w:rsidP="009E6326">
      <w:pPr>
        <w:pStyle w:val="ListParagraph"/>
        <w:numPr>
          <w:ilvl w:val="1"/>
          <w:numId w:val="21"/>
        </w:numPr>
        <w:rPr>
          <w:rFonts w:ascii="Arial" w:hAnsi="Arial" w:cs="Arial"/>
          <w:color w:val="000000" w:themeColor="text1"/>
          <w:sz w:val="24"/>
          <w:szCs w:val="24"/>
        </w:rPr>
      </w:pPr>
      <w:r w:rsidRPr="00460160">
        <w:rPr>
          <w:rFonts w:ascii="Arial" w:hAnsi="Arial" w:cs="Arial"/>
          <w:color w:val="000000" w:themeColor="text1"/>
          <w:sz w:val="24"/>
          <w:szCs w:val="24"/>
        </w:rPr>
        <w:t xml:space="preserve">One applicant: </w:t>
      </w:r>
      <w:proofErr w:type="spellStart"/>
      <w:r w:rsidR="00A7611F" w:rsidRPr="00460160">
        <w:rPr>
          <w:rFonts w:ascii="Arial" w:hAnsi="Arial" w:cs="Arial"/>
          <w:color w:val="000000" w:themeColor="text1"/>
          <w:sz w:val="24"/>
          <w:szCs w:val="24"/>
        </w:rPr>
        <w:t>Nanxi</w:t>
      </w:r>
      <w:proofErr w:type="spellEnd"/>
      <w:r w:rsidR="00A7611F" w:rsidRPr="00460160">
        <w:rPr>
          <w:rFonts w:ascii="Arial" w:hAnsi="Arial" w:cs="Arial"/>
          <w:color w:val="000000" w:themeColor="text1"/>
          <w:sz w:val="24"/>
          <w:szCs w:val="24"/>
        </w:rPr>
        <w:t xml:space="preserve"> Huang</w:t>
      </w:r>
    </w:p>
    <w:p w14:paraId="1385000F" w14:textId="1A57A98C" w:rsidR="00010298" w:rsidRPr="00460160" w:rsidRDefault="00010298" w:rsidP="009E6326">
      <w:pPr>
        <w:pStyle w:val="ListParagraph"/>
        <w:numPr>
          <w:ilvl w:val="0"/>
          <w:numId w:val="21"/>
        </w:numPr>
        <w:rPr>
          <w:rFonts w:ascii="Arial" w:hAnsi="Arial" w:cs="Arial"/>
          <w:color w:val="000000" w:themeColor="text1"/>
          <w:sz w:val="24"/>
          <w:szCs w:val="24"/>
        </w:rPr>
      </w:pPr>
      <w:r w:rsidRPr="00460160">
        <w:rPr>
          <w:rFonts w:ascii="Arial" w:hAnsi="Arial" w:cs="Arial"/>
          <w:color w:val="000000" w:themeColor="text1"/>
          <w:sz w:val="24"/>
          <w:szCs w:val="24"/>
        </w:rPr>
        <w:t xml:space="preserve">Hall of Fame </w:t>
      </w:r>
    </w:p>
    <w:p w14:paraId="3765D3BB" w14:textId="433FB125" w:rsidR="002638F7" w:rsidRPr="00460160" w:rsidRDefault="002638F7" w:rsidP="002638F7">
      <w:pPr>
        <w:pStyle w:val="ListParagraph"/>
        <w:numPr>
          <w:ilvl w:val="1"/>
          <w:numId w:val="21"/>
        </w:numPr>
        <w:rPr>
          <w:rFonts w:ascii="Arial" w:hAnsi="Arial" w:cs="Arial"/>
          <w:color w:val="000000" w:themeColor="text1"/>
          <w:sz w:val="24"/>
          <w:szCs w:val="24"/>
        </w:rPr>
      </w:pPr>
      <w:r w:rsidRPr="00460160">
        <w:rPr>
          <w:rFonts w:ascii="Arial" w:hAnsi="Arial" w:cs="Arial"/>
          <w:color w:val="000000" w:themeColor="text1"/>
          <w:sz w:val="24"/>
          <w:szCs w:val="24"/>
        </w:rPr>
        <w:t>Male nomination</w:t>
      </w:r>
      <w:r w:rsidR="00A7611F" w:rsidRPr="00460160">
        <w:rPr>
          <w:rFonts w:ascii="Arial" w:hAnsi="Arial" w:cs="Arial"/>
          <w:color w:val="000000" w:themeColor="text1"/>
          <w:sz w:val="24"/>
          <w:szCs w:val="24"/>
        </w:rPr>
        <w:t xml:space="preserve"> from the floor: Bruce Markham </w:t>
      </w:r>
      <w:r w:rsidRPr="00460160">
        <w:rPr>
          <w:rFonts w:ascii="Arial" w:hAnsi="Arial" w:cs="Arial"/>
          <w:color w:val="000000" w:themeColor="text1"/>
          <w:sz w:val="24"/>
          <w:szCs w:val="24"/>
        </w:rPr>
        <w:t>and John Carlucci. Bruce Markham (Builders Category) wins majority vote</w:t>
      </w:r>
    </w:p>
    <w:p w14:paraId="7F987530" w14:textId="238079DF" w:rsidR="002638F7" w:rsidRPr="00460160" w:rsidRDefault="002638F7" w:rsidP="00A7611F">
      <w:pPr>
        <w:pStyle w:val="ListParagraph"/>
        <w:numPr>
          <w:ilvl w:val="1"/>
          <w:numId w:val="21"/>
        </w:numPr>
        <w:rPr>
          <w:rFonts w:ascii="Arial" w:hAnsi="Arial" w:cs="Arial"/>
          <w:color w:val="000000" w:themeColor="text1"/>
          <w:sz w:val="24"/>
          <w:szCs w:val="24"/>
        </w:rPr>
      </w:pPr>
      <w:r w:rsidRPr="00460160">
        <w:rPr>
          <w:rFonts w:ascii="Arial" w:hAnsi="Arial" w:cs="Arial"/>
          <w:color w:val="000000" w:themeColor="text1"/>
          <w:sz w:val="24"/>
          <w:szCs w:val="24"/>
        </w:rPr>
        <w:t>Female nomination from the floor: Susan Haywood (Athletes Category) wins majority vote</w:t>
      </w:r>
    </w:p>
    <w:p w14:paraId="36569C94" w14:textId="77777777" w:rsidR="002638F7" w:rsidRPr="00460160" w:rsidRDefault="002638F7" w:rsidP="002638F7">
      <w:pPr>
        <w:pStyle w:val="ListParagraph"/>
        <w:ind w:left="1800"/>
        <w:rPr>
          <w:rFonts w:ascii="Arial" w:hAnsi="Arial" w:cs="Arial"/>
          <w:color w:val="000000" w:themeColor="text1"/>
          <w:sz w:val="24"/>
          <w:szCs w:val="24"/>
        </w:rPr>
      </w:pPr>
    </w:p>
    <w:p w14:paraId="15A77656" w14:textId="2105451B" w:rsidR="002638F7" w:rsidRPr="00460160" w:rsidRDefault="009E6326" w:rsidP="002638F7">
      <w:pPr>
        <w:rPr>
          <w:rFonts w:ascii="Arial" w:hAnsi="Arial" w:cs="Arial"/>
          <w:color w:val="000000" w:themeColor="text1"/>
          <w:sz w:val="24"/>
          <w:szCs w:val="24"/>
        </w:rPr>
      </w:pPr>
      <w:r w:rsidRPr="00460160">
        <w:rPr>
          <w:rFonts w:ascii="Arial" w:hAnsi="Arial" w:cs="Arial"/>
          <w:b/>
          <w:color w:val="000000" w:themeColor="text1"/>
          <w:sz w:val="24"/>
          <w:szCs w:val="24"/>
          <w:u w:val="single"/>
        </w:rPr>
        <w:t>DISCUSSION ITEMS</w:t>
      </w:r>
    </w:p>
    <w:p w14:paraId="41F6AD65" w14:textId="7F8EB6BC" w:rsidR="002638F7" w:rsidRPr="00460160" w:rsidRDefault="002638F7" w:rsidP="002638F7">
      <w:pPr>
        <w:rPr>
          <w:rFonts w:ascii="Arial" w:hAnsi="Arial" w:cs="Arial"/>
          <w:color w:val="000000" w:themeColor="text1"/>
          <w:sz w:val="24"/>
          <w:szCs w:val="24"/>
        </w:rPr>
      </w:pPr>
      <w:r w:rsidRPr="00460160">
        <w:rPr>
          <w:rFonts w:ascii="Arial" w:hAnsi="Arial" w:cs="Arial"/>
          <w:color w:val="000000" w:themeColor="text1"/>
          <w:sz w:val="24"/>
          <w:szCs w:val="24"/>
        </w:rPr>
        <w:t>No items from the floor</w:t>
      </w:r>
    </w:p>
    <w:p w14:paraId="776AAA84" w14:textId="3CB1A31E" w:rsidR="00502A00" w:rsidRPr="00460160" w:rsidRDefault="00502A00">
      <w:pPr>
        <w:rPr>
          <w:rFonts w:ascii="Arial" w:hAnsi="Arial" w:cs="Arial"/>
          <w:b/>
          <w:bCs/>
          <w:color w:val="000000" w:themeColor="text1"/>
          <w:sz w:val="24"/>
          <w:szCs w:val="24"/>
        </w:rPr>
      </w:pPr>
    </w:p>
    <w:p w14:paraId="05CB8B65" w14:textId="6CAF5ED5" w:rsidR="002638F7" w:rsidRPr="00460160" w:rsidRDefault="002638F7">
      <w:pPr>
        <w:rPr>
          <w:rFonts w:ascii="Arial" w:hAnsi="Arial" w:cs="Arial"/>
          <w:b/>
          <w:bCs/>
          <w:color w:val="000000" w:themeColor="text1"/>
          <w:sz w:val="24"/>
          <w:szCs w:val="24"/>
        </w:rPr>
      </w:pPr>
    </w:p>
    <w:p w14:paraId="0B4768F3" w14:textId="4D91F4BD" w:rsidR="002638F7" w:rsidRPr="00460160" w:rsidRDefault="002638F7">
      <w:pPr>
        <w:rPr>
          <w:rFonts w:ascii="Arial" w:hAnsi="Arial" w:cs="Arial"/>
          <w:b/>
          <w:bCs/>
          <w:color w:val="000000" w:themeColor="text1"/>
          <w:sz w:val="24"/>
          <w:szCs w:val="24"/>
        </w:rPr>
      </w:pPr>
    </w:p>
    <w:p w14:paraId="374BCCDA" w14:textId="7C45D272" w:rsidR="00460160" w:rsidRDefault="00460160" w:rsidP="0046016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Appendix 1</w:t>
      </w:r>
    </w:p>
    <w:p w14:paraId="32FC899B" w14:textId="08120B65" w:rsidR="00460160" w:rsidRPr="00460160" w:rsidRDefault="00460160" w:rsidP="00460160">
      <w:pPr>
        <w:autoSpaceDE w:val="0"/>
        <w:autoSpaceDN w:val="0"/>
        <w:adjustRightInd w:val="0"/>
        <w:spacing w:after="0" w:line="240" w:lineRule="auto"/>
        <w:jc w:val="center"/>
        <w:rPr>
          <w:rFonts w:ascii="Arial" w:hAnsi="Arial" w:cs="Arial"/>
          <w:b/>
          <w:bCs/>
          <w:sz w:val="24"/>
          <w:szCs w:val="24"/>
        </w:rPr>
      </w:pPr>
      <w:r w:rsidRPr="00460160">
        <w:rPr>
          <w:rFonts w:ascii="Arial" w:hAnsi="Arial" w:cs="Arial"/>
          <w:b/>
          <w:bCs/>
          <w:sz w:val="24"/>
          <w:szCs w:val="24"/>
        </w:rPr>
        <w:t>2020 Manitoba Powerlifting Association President Report</w:t>
      </w:r>
    </w:p>
    <w:p w14:paraId="207A12EE"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1D37BDA7" w14:textId="48848F4B"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To Whom it May Concern,</w:t>
      </w:r>
    </w:p>
    <w:p w14:paraId="7D307EFC"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11D52F14" w14:textId="1B64F0A4"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Since the 2019 AGM, Manitoba Powerlifting Association Inc. (MPA) has gone through a remarkable adventure</w:t>
      </w:r>
      <w:r w:rsidRPr="00460160">
        <w:rPr>
          <w:rFonts w:ascii="Arial" w:hAnsi="Arial" w:cs="Arial"/>
          <w:sz w:val="24"/>
          <w:szCs w:val="24"/>
        </w:rPr>
        <w:t xml:space="preserve"> </w:t>
      </w:r>
      <w:r w:rsidRPr="00460160">
        <w:rPr>
          <w:rFonts w:ascii="Arial" w:hAnsi="Arial" w:cs="Arial"/>
          <w:sz w:val="24"/>
          <w:szCs w:val="24"/>
        </w:rPr>
        <w:t>as an organization. From the 2020 CPU National Championships through to the layoff as a result of the</w:t>
      </w:r>
      <w:r w:rsidRPr="00460160">
        <w:rPr>
          <w:rFonts w:ascii="Arial" w:hAnsi="Arial" w:cs="Arial"/>
          <w:sz w:val="24"/>
          <w:szCs w:val="24"/>
        </w:rPr>
        <w:t xml:space="preserve"> </w:t>
      </w:r>
      <w:r w:rsidRPr="00460160">
        <w:rPr>
          <w:rFonts w:ascii="Arial" w:hAnsi="Arial" w:cs="Arial"/>
          <w:sz w:val="24"/>
          <w:szCs w:val="24"/>
        </w:rPr>
        <w:t>COVID-19 pandemic, on to our Return to Play since, the past year has certainly seen its share of extremes.</w:t>
      </w:r>
    </w:p>
    <w:p w14:paraId="0A708153"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2970BFFD" w14:textId="77777777"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 xml:space="preserve">As Susan and </w:t>
      </w:r>
      <w:proofErr w:type="gramStart"/>
      <w:r w:rsidRPr="00460160">
        <w:rPr>
          <w:rFonts w:ascii="Arial" w:hAnsi="Arial" w:cs="Arial"/>
          <w:sz w:val="24"/>
          <w:szCs w:val="24"/>
        </w:rPr>
        <w:t>myself</w:t>
      </w:r>
      <w:proofErr w:type="gramEnd"/>
      <w:r w:rsidRPr="00460160">
        <w:rPr>
          <w:rFonts w:ascii="Arial" w:hAnsi="Arial" w:cs="Arial"/>
          <w:sz w:val="24"/>
          <w:szCs w:val="24"/>
        </w:rPr>
        <w:t xml:space="preserve"> were the co-directors, I may be biased, but our obvious highlight of the year was</w:t>
      </w:r>
      <w:r w:rsidRPr="00460160">
        <w:rPr>
          <w:rFonts w:ascii="Arial" w:hAnsi="Arial" w:cs="Arial"/>
          <w:sz w:val="24"/>
          <w:szCs w:val="24"/>
        </w:rPr>
        <w:t xml:space="preserve"> </w:t>
      </w:r>
      <w:r w:rsidRPr="00460160">
        <w:rPr>
          <w:rFonts w:ascii="Arial" w:hAnsi="Arial" w:cs="Arial"/>
          <w:sz w:val="24"/>
          <w:szCs w:val="24"/>
        </w:rPr>
        <w:t>Winnipeg’s opportunity to host the 2020 CPU National Powerlifting &amp; Bench Press Championships. The event</w:t>
      </w:r>
      <w:r w:rsidRPr="00460160">
        <w:rPr>
          <w:rFonts w:ascii="Arial" w:hAnsi="Arial" w:cs="Arial"/>
          <w:sz w:val="24"/>
          <w:szCs w:val="24"/>
        </w:rPr>
        <w:t xml:space="preserve"> </w:t>
      </w:r>
      <w:r w:rsidRPr="00460160">
        <w:rPr>
          <w:rFonts w:ascii="Arial" w:hAnsi="Arial" w:cs="Arial"/>
          <w:sz w:val="24"/>
          <w:szCs w:val="24"/>
        </w:rPr>
        <w:t>was a massive success. MPA shone in its team spirit with our biggest provincial team ever at 38 competitors.</w:t>
      </w:r>
      <w:r w:rsidRPr="00460160">
        <w:rPr>
          <w:rFonts w:ascii="Arial" w:hAnsi="Arial" w:cs="Arial"/>
          <w:sz w:val="24"/>
          <w:szCs w:val="24"/>
        </w:rPr>
        <w:t xml:space="preserve"> </w:t>
      </w:r>
      <w:r w:rsidRPr="00460160">
        <w:rPr>
          <w:rFonts w:ascii="Arial" w:hAnsi="Arial" w:cs="Arial"/>
          <w:sz w:val="24"/>
          <w:szCs w:val="24"/>
        </w:rPr>
        <w:t>Unprecedented was a Nationals event that never lacked volunteers and never ran off schedule. Additionally,</w:t>
      </w:r>
      <w:r w:rsidRPr="00460160">
        <w:rPr>
          <w:rFonts w:ascii="Arial" w:hAnsi="Arial" w:cs="Arial"/>
          <w:sz w:val="24"/>
          <w:szCs w:val="24"/>
        </w:rPr>
        <w:t xml:space="preserve"> </w:t>
      </w:r>
      <w:r w:rsidRPr="00460160">
        <w:rPr>
          <w:rFonts w:ascii="Arial" w:hAnsi="Arial" w:cs="Arial"/>
          <w:sz w:val="24"/>
          <w:szCs w:val="24"/>
        </w:rPr>
        <w:t>our karaoke/UFC banquet was one for the ages!</w:t>
      </w:r>
      <w:r w:rsidRPr="00460160">
        <w:rPr>
          <w:rFonts w:ascii="Arial" w:hAnsi="Arial" w:cs="Arial"/>
          <w:sz w:val="24"/>
          <w:szCs w:val="24"/>
        </w:rPr>
        <w:t xml:space="preserve"> </w:t>
      </w:r>
    </w:p>
    <w:p w14:paraId="4A15E7F4"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7FFE0D51" w14:textId="763BD145"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Prior to Nationals, we introduced the inaugural Total Fortification (open) and Last Gasp (closed) events to our</w:t>
      </w:r>
      <w:r w:rsidRPr="00460160">
        <w:rPr>
          <w:rFonts w:ascii="Arial" w:hAnsi="Arial" w:cs="Arial"/>
          <w:sz w:val="24"/>
          <w:szCs w:val="24"/>
        </w:rPr>
        <w:t xml:space="preserve"> </w:t>
      </w:r>
      <w:r w:rsidRPr="00460160">
        <w:rPr>
          <w:rFonts w:ascii="Arial" w:hAnsi="Arial" w:cs="Arial"/>
          <w:sz w:val="24"/>
          <w:szCs w:val="24"/>
        </w:rPr>
        <w:t>membership to attempt to increase maximal participation at Nationals. The 2020 Brickhouse Power Challenge</w:t>
      </w:r>
      <w:r w:rsidRPr="00460160">
        <w:rPr>
          <w:rFonts w:ascii="Arial" w:hAnsi="Arial" w:cs="Arial"/>
          <w:sz w:val="24"/>
          <w:szCs w:val="24"/>
        </w:rPr>
        <w:t xml:space="preserve"> </w:t>
      </w:r>
      <w:r w:rsidRPr="00460160">
        <w:rPr>
          <w:rFonts w:ascii="Arial" w:hAnsi="Arial" w:cs="Arial"/>
          <w:sz w:val="24"/>
          <w:szCs w:val="24"/>
        </w:rPr>
        <w:t xml:space="preserve">was our largest local event to date. With Nationals in the </w:t>
      </w:r>
      <w:proofErr w:type="gramStart"/>
      <w:r w:rsidRPr="00460160">
        <w:rPr>
          <w:rFonts w:ascii="Arial" w:hAnsi="Arial" w:cs="Arial"/>
          <w:sz w:val="24"/>
          <w:szCs w:val="24"/>
        </w:rPr>
        <w:t>rear view</w:t>
      </w:r>
      <w:proofErr w:type="gramEnd"/>
      <w:r w:rsidRPr="00460160">
        <w:rPr>
          <w:rFonts w:ascii="Arial" w:hAnsi="Arial" w:cs="Arial"/>
          <w:sz w:val="24"/>
          <w:szCs w:val="24"/>
        </w:rPr>
        <w:t xml:space="preserve"> mirror, MPA had a full schedule and was</w:t>
      </w:r>
      <w:r w:rsidRPr="00460160">
        <w:rPr>
          <w:rFonts w:ascii="Arial" w:hAnsi="Arial" w:cs="Arial"/>
          <w:sz w:val="24"/>
          <w:szCs w:val="24"/>
        </w:rPr>
        <w:t xml:space="preserve"> </w:t>
      </w:r>
      <w:r w:rsidRPr="00460160">
        <w:rPr>
          <w:rFonts w:ascii="Arial" w:hAnsi="Arial" w:cs="Arial"/>
          <w:sz w:val="24"/>
          <w:szCs w:val="24"/>
        </w:rPr>
        <w:t xml:space="preserve">heading </w:t>
      </w:r>
      <w:proofErr w:type="spellStart"/>
      <w:r w:rsidRPr="00460160">
        <w:rPr>
          <w:rFonts w:ascii="Arial" w:hAnsi="Arial" w:cs="Arial"/>
          <w:sz w:val="24"/>
          <w:szCs w:val="24"/>
        </w:rPr>
        <w:t>en</w:t>
      </w:r>
      <w:proofErr w:type="spellEnd"/>
      <w:r w:rsidRPr="00460160">
        <w:rPr>
          <w:rFonts w:ascii="Arial" w:hAnsi="Arial" w:cs="Arial"/>
          <w:sz w:val="24"/>
          <w:szCs w:val="24"/>
        </w:rPr>
        <w:t xml:space="preserve"> route to breaking its own standards with another landmark year. However, as we all know, two</w:t>
      </w:r>
      <w:r w:rsidRPr="00460160">
        <w:rPr>
          <w:rFonts w:ascii="Arial" w:hAnsi="Arial" w:cs="Arial"/>
          <w:sz w:val="24"/>
          <w:szCs w:val="24"/>
        </w:rPr>
        <w:t xml:space="preserve"> </w:t>
      </w:r>
      <w:r w:rsidRPr="00460160">
        <w:rPr>
          <w:rFonts w:ascii="Arial" w:hAnsi="Arial" w:cs="Arial"/>
          <w:sz w:val="24"/>
          <w:szCs w:val="24"/>
        </w:rPr>
        <w:t>weeks after Nationals the world shut down for the COVID-19 pandemic.</w:t>
      </w:r>
    </w:p>
    <w:p w14:paraId="5569CC21"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07009BC1" w14:textId="07606598"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In this time, the MPA Board of Directors kept active in an effort to do what we could for the membership. We</w:t>
      </w:r>
      <w:r w:rsidRPr="00460160">
        <w:rPr>
          <w:rFonts w:ascii="Arial" w:hAnsi="Arial" w:cs="Arial"/>
          <w:sz w:val="24"/>
          <w:szCs w:val="24"/>
        </w:rPr>
        <w:t xml:space="preserve"> </w:t>
      </w:r>
      <w:r w:rsidRPr="00460160">
        <w:rPr>
          <w:rFonts w:ascii="Arial" w:hAnsi="Arial" w:cs="Arial"/>
          <w:sz w:val="24"/>
          <w:szCs w:val="24"/>
        </w:rPr>
        <w:t xml:space="preserve">instituted an equipment lottery for our ER Racks and weight </w:t>
      </w:r>
      <w:proofErr w:type="gramStart"/>
      <w:r w:rsidRPr="00460160">
        <w:rPr>
          <w:rFonts w:ascii="Arial" w:hAnsi="Arial" w:cs="Arial"/>
          <w:sz w:val="24"/>
          <w:szCs w:val="24"/>
        </w:rPr>
        <w:t>sets, and</w:t>
      </w:r>
      <w:proofErr w:type="gramEnd"/>
      <w:r w:rsidRPr="00460160">
        <w:rPr>
          <w:rFonts w:ascii="Arial" w:hAnsi="Arial" w:cs="Arial"/>
          <w:sz w:val="24"/>
          <w:szCs w:val="24"/>
        </w:rPr>
        <w:t xml:space="preserve"> kept our eyes on provincial mandates</w:t>
      </w:r>
      <w:r w:rsidRPr="00460160">
        <w:rPr>
          <w:rFonts w:ascii="Arial" w:hAnsi="Arial" w:cs="Arial"/>
          <w:sz w:val="24"/>
          <w:szCs w:val="24"/>
        </w:rPr>
        <w:t xml:space="preserve"> </w:t>
      </w:r>
      <w:r w:rsidRPr="00460160">
        <w:rPr>
          <w:rFonts w:ascii="Arial" w:hAnsi="Arial" w:cs="Arial"/>
          <w:sz w:val="24"/>
          <w:szCs w:val="24"/>
        </w:rPr>
        <w:t>for our Return to Play initiative. MPA was the first Provincial Association to Return to Play with the Movement</w:t>
      </w:r>
      <w:r w:rsidRPr="00460160">
        <w:rPr>
          <w:rFonts w:ascii="Arial" w:hAnsi="Arial" w:cs="Arial"/>
          <w:sz w:val="24"/>
          <w:szCs w:val="24"/>
        </w:rPr>
        <w:t xml:space="preserve"> </w:t>
      </w:r>
      <w:r w:rsidRPr="00460160">
        <w:rPr>
          <w:rFonts w:ascii="Arial" w:hAnsi="Arial" w:cs="Arial"/>
          <w:sz w:val="24"/>
          <w:szCs w:val="24"/>
        </w:rPr>
        <w:t>Powerlifting Classic 3.0. I’m very proud of the standard we set for future CPU sanctioned events, and proud of</w:t>
      </w:r>
      <w:r w:rsidRPr="00460160">
        <w:rPr>
          <w:rFonts w:ascii="Arial" w:hAnsi="Arial" w:cs="Arial"/>
          <w:sz w:val="24"/>
          <w:szCs w:val="24"/>
        </w:rPr>
        <w:t xml:space="preserve"> </w:t>
      </w:r>
      <w:r w:rsidRPr="00460160">
        <w:rPr>
          <w:rFonts w:ascii="Arial" w:hAnsi="Arial" w:cs="Arial"/>
          <w:sz w:val="24"/>
          <w:szCs w:val="24"/>
        </w:rPr>
        <w:t>our membership for respecting the safety precautions set in place to pull off this event</w:t>
      </w:r>
      <w:r w:rsidRPr="00460160">
        <w:rPr>
          <w:rFonts w:ascii="Arial" w:hAnsi="Arial" w:cs="Arial"/>
          <w:sz w:val="24"/>
          <w:szCs w:val="24"/>
        </w:rPr>
        <w:t xml:space="preserve"> </w:t>
      </w:r>
      <w:r w:rsidRPr="00460160">
        <w:rPr>
          <w:rFonts w:ascii="Arial" w:hAnsi="Arial" w:cs="Arial"/>
          <w:sz w:val="24"/>
          <w:szCs w:val="24"/>
        </w:rPr>
        <w:t>successfully. A special</w:t>
      </w:r>
      <w:r w:rsidRPr="00460160">
        <w:rPr>
          <w:rFonts w:ascii="Arial" w:hAnsi="Arial" w:cs="Arial"/>
          <w:sz w:val="24"/>
          <w:szCs w:val="24"/>
        </w:rPr>
        <w:t xml:space="preserve"> </w:t>
      </w:r>
      <w:r w:rsidRPr="00460160">
        <w:rPr>
          <w:rFonts w:ascii="Arial" w:hAnsi="Arial" w:cs="Arial"/>
          <w:sz w:val="24"/>
          <w:szCs w:val="24"/>
        </w:rPr>
        <w:t xml:space="preserve">thank you to meet director Tommy Howell and Officiating Chairperson Janet </w:t>
      </w:r>
      <w:proofErr w:type="spellStart"/>
      <w:r w:rsidRPr="00460160">
        <w:rPr>
          <w:rFonts w:ascii="Arial" w:hAnsi="Arial" w:cs="Arial"/>
          <w:sz w:val="24"/>
          <w:szCs w:val="24"/>
        </w:rPr>
        <w:t>Loesel</w:t>
      </w:r>
      <w:proofErr w:type="spellEnd"/>
      <w:r w:rsidRPr="00460160">
        <w:rPr>
          <w:rFonts w:ascii="Arial" w:hAnsi="Arial" w:cs="Arial"/>
          <w:sz w:val="24"/>
          <w:szCs w:val="24"/>
        </w:rPr>
        <w:t xml:space="preserve"> Sitar for</w:t>
      </w:r>
      <w:r w:rsidRPr="00460160">
        <w:rPr>
          <w:rFonts w:ascii="Arial" w:hAnsi="Arial" w:cs="Arial"/>
          <w:sz w:val="24"/>
          <w:szCs w:val="24"/>
        </w:rPr>
        <w:t xml:space="preserve"> </w:t>
      </w:r>
      <w:r w:rsidRPr="00460160">
        <w:rPr>
          <w:rFonts w:ascii="Arial" w:hAnsi="Arial" w:cs="Arial"/>
          <w:sz w:val="24"/>
          <w:szCs w:val="24"/>
        </w:rPr>
        <w:t>taking charge of</w:t>
      </w:r>
      <w:r w:rsidRPr="00460160">
        <w:rPr>
          <w:rFonts w:ascii="Arial" w:hAnsi="Arial" w:cs="Arial"/>
          <w:sz w:val="24"/>
          <w:szCs w:val="24"/>
        </w:rPr>
        <w:t xml:space="preserve"> </w:t>
      </w:r>
      <w:r w:rsidRPr="00460160">
        <w:rPr>
          <w:rFonts w:ascii="Arial" w:hAnsi="Arial" w:cs="Arial"/>
          <w:sz w:val="24"/>
          <w:szCs w:val="24"/>
        </w:rPr>
        <w:t>this effort.</w:t>
      </w:r>
    </w:p>
    <w:p w14:paraId="33991764"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67F11AC6" w14:textId="383BBB2E"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Since then, with the Manitoba safety mandates ever evolving, we have had to alter our 2020 MPA Provincial</w:t>
      </w:r>
      <w:r w:rsidRPr="00460160">
        <w:rPr>
          <w:rFonts w:ascii="Arial" w:hAnsi="Arial" w:cs="Arial"/>
          <w:sz w:val="24"/>
          <w:szCs w:val="24"/>
        </w:rPr>
        <w:t xml:space="preserve"> </w:t>
      </w:r>
      <w:r w:rsidRPr="00460160">
        <w:rPr>
          <w:rFonts w:ascii="Arial" w:hAnsi="Arial" w:cs="Arial"/>
          <w:sz w:val="24"/>
          <w:szCs w:val="24"/>
        </w:rPr>
        <w:t>Championships plans twice. At the time of writing, our events have been split in two by age classes and we</w:t>
      </w:r>
      <w:r w:rsidRPr="00460160">
        <w:rPr>
          <w:rFonts w:ascii="Arial" w:hAnsi="Arial" w:cs="Arial"/>
          <w:sz w:val="24"/>
          <w:szCs w:val="24"/>
        </w:rPr>
        <w:t xml:space="preserve"> </w:t>
      </w:r>
      <w:r w:rsidRPr="00460160">
        <w:rPr>
          <w:rFonts w:ascii="Arial" w:hAnsi="Arial" w:cs="Arial"/>
          <w:sz w:val="24"/>
          <w:szCs w:val="24"/>
        </w:rPr>
        <w:t xml:space="preserve">are scouting forward toward October 17/18 and our </w:t>
      </w:r>
      <w:proofErr w:type="spellStart"/>
      <w:r w:rsidRPr="00460160">
        <w:rPr>
          <w:rFonts w:ascii="Arial" w:hAnsi="Arial" w:cs="Arial"/>
          <w:sz w:val="24"/>
          <w:szCs w:val="24"/>
        </w:rPr>
        <w:t>Subjunior</w:t>
      </w:r>
      <w:proofErr w:type="spellEnd"/>
      <w:r w:rsidRPr="00460160">
        <w:rPr>
          <w:rFonts w:ascii="Arial" w:hAnsi="Arial" w:cs="Arial"/>
          <w:sz w:val="24"/>
          <w:szCs w:val="24"/>
        </w:rPr>
        <w:t>, Junior, Master Provincial Championships in</w:t>
      </w:r>
      <w:r w:rsidRPr="00460160">
        <w:rPr>
          <w:rFonts w:ascii="Arial" w:hAnsi="Arial" w:cs="Arial"/>
          <w:sz w:val="24"/>
          <w:szCs w:val="24"/>
        </w:rPr>
        <w:t xml:space="preserve"> </w:t>
      </w:r>
      <w:r w:rsidRPr="00460160">
        <w:rPr>
          <w:rFonts w:ascii="Arial" w:hAnsi="Arial" w:cs="Arial"/>
          <w:sz w:val="24"/>
          <w:szCs w:val="24"/>
        </w:rPr>
        <w:t>Portage La Prairie. I look forward to continuing our Return to Play, and if elected, another three years as your</w:t>
      </w:r>
      <w:r w:rsidRPr="00460160">
        <w:rPr>
          <w:rFonts w:ascii="Arial" w:hAnsi="Arial" w:cs="Arial"/>
          <w:sz w:val="24"/>
          <w:szCs w:val="24"/>
        </w:rPr>
        <w:t xml:space="preserve"> </w:t>
      </w:r>
      <w:r w:rsidRPr="00460160">
        <w:rPr>
          <w:rFonts w:ascii="Arial" w:hAnsi="Arial" w:cs="Arial"/>
          <w:sz w:val="24"/>
          <w:szCs w:val="24"/>
        </w:rPr>
        <w:t>President.</w:t>
      </w:r>
    </w:p>
    <w:p w14:paraId="22F87D19" w14:textId="77777777" w:rsidR="00460160" w:rsidRPr="00460160" w:rsidRDefault="00460160" w:rsidP="00460160">
      <w:pPr>
        <w:autoSpaceDE w:val="0"/>
        <w:autoSpaceDN w:val="0"/>
        <w:adjustRightInd w:val="0"/>
        <w:spacing w:after="0" w:line="240" w:lineRule="auto"/>
        <w:rPr>
          <w:rFonts w:ascii="Arial" w:hAnsi="Arial" w:cs="Arial"/>
          <w:sz w:val="24"/>
          <w:szCs w:val="24"/>
        </w:rPr>
      </w:pPr>
    </w:p>
    <w:p w14:paraId="279D0016" w14:textId="6688A395"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Respectfully,</w:t>
      </w:r>
    </w:p>
    <w:p w14:paraId="4D1923E2" w14:textId="77777777" w:rsidR="00460160" w:rsidRPr="00460160" w:rsidRDefault="00460160" w:rsidP="00460160">
      <w:pPr>
        <w:autoSpaceDE w:val="0"/>
        <w:autoSpaceDN w:val="0"/>
        <w:adjustRightInd w:val="0"/>
        <w:spacing w:after="0" w:line="240" w:lineRule="auto"/>
        <w:rPr>
          <w:rFonts w:ascii="Arial" w:hAnsi="Arial" w:cs="Arial"/>
          <w:sz w:val="24"/>
          <w:szCs w:val="24"/>
        </w:rPr>
      </w:pPr>
      <w:r w:rsidRPr="00460160">
        <w:rPr>
          <w:rFonts w:ascii="Arial" w:hAnsi="Arial" w:cs="Arial"/>
          <w:sz w:val="24"/>
          <w:szCs w:val="24"/>
        </w:rPr>
        <w:t>Mathew Bowen</w:t>
      </w:r>
    </w:p>
    <w:p w14:paraId="0F001C64" w14:textId="494D30CD" w:rsidR="00460160" w:rsidRPr="00460160" w:rsidRDefault="00460160" w:rsidP="00460160">
      <w:pPr>
        <w:pStyle w:val="Title"/>
        <w:rPr>
          <w:rFonts w:ascii="Arial" w:hAnsi="Arial" w:cs="Arial"/>
          <w:sz w:val="24"/>
          <w:szCs w:val="24"/>
        </w:rPr>
      </w:pPr>
      <w:r w:rsidRPr="00460160">
        <w:rPr>
          <w:rFonts w:ascii="Arial" w:hAnsi="Arial" w:cs="Arial"/>
          <w:sz w:val="24"/>
          <w:szCs w:val="24"/>
        </w:rPr>
        <w:t>MPA President</w:t>
      </w:r>
    </w:p>
    <w:p w14:paraId="3B172A9C" w14:textId="16B8C43E" w:rsidR="00460160" w:rsidRDefault="00460160" w:rsidP="002638F7">
      <w:pPr>
        <w:pStyle w:val="Title"/>
        <w:jc w:val="center"/>
        <w:rPr>
          <w:rFonts w:ascii="Arial" w:hAnsi="Arial" w:cs="Arial"/>
          <w:b/>
          <w:bCs/>
          <w:sz w:val="24"/>
          <w:szCs w:val="24"/>
        </w:rPr>
      </w:pPr>
      <w:r>
        <w:rPr>
          <w:rFonts w:ascii="Arial" w:hAnsi="Arial" w:cs="Arial"/>
          <w:b/>
          <w:bCs/>
          <w:sz w:val="24"/>
          <w:szCs w:val="24"/>
        </w:rPr>
        <w:lastRenderedPageBreak/>
        <w:t>Appendix 2</w:t>
      </w:r>
    </w:p>
    <w:p w14:paraId="11FF10FE" w14:textId="1DA76D41" w:rsidR="002638F7" w:rsidRPr="00460160" w:rsidRDefault="002638F7" w:rsidP="002638F7">
      <w:pPr>
        <w:pStyle w:val="Title"/>
        <w:jc w:val="center"/>
        <w:rPr>
          <w:rFonts w:ascii="Arial" w:hAnsi="Arial" w:cs="Arial"/>
          <w:b/>
          <w:bCs/>
          <w:sz w:val="24"/>
          <w:szCs w:val="24"/>
        </w:rPr>
      </w:pPr>
      <w:r w:rsidRPr="00460160">
        <w:rPr>
          <w:rFonts w:ascii="Arial" w:hAnsi="Arial" w:cs="Arial"/>
          <w:b/>
          <w:bCs/>
          <w:sz w:val="24"/>
          <w:szCs w:val="24"/>
        </w:rPr>
        <w:t>2020 MPA VP Report</w:t>
      </w:r>
    </w:p>
    <w:p w14:paraId="013BA1B1" w14:textId="77777777" w:rsidR="002638F7" w:rsidRPr="00460160" w:rsidRDefault="002638F7" w:rsidP="002638F7">
      <w:pPr>
        <w:rPr>
          <w:rFonts w:ascii="Arial" w:hAnsi="Arial" w:cs="Arial"/>
          <w:sz w:val="24"/>
          <w:szCs w:val="24"/>
        </w:rPr>
      </w:pPr>
    </w:p>
    <w:p w14:paraId="67B6A65D" w14:textId="77777777" w:rsidR="002638F7" w:rsidRPr="00460160" w:rsidRDefault="002638F7" w:rsidP="002638F7">
      <w:pPr>
        <w:rPr>
          <w:rFonts w:ascii="Arial" w:hAnsi="Arial" w:cs="Arial"/>
          <w:sz w:val="24"/>
          <w:szCs w:val="24"/>
        </w:rPr>
      </w:pPr>
      <w:r w:rsidRPr="00460160">
        <w:rPr>
          <w:rFonts w:ascii="Arial" w:hAnsi="Arial" w:cs="Arial"/>
          <w:sz w:val="24"/>
          <w:szCs w:val="24"/>
        </w:rPr>
        <w:t xml:space="preserve">This past year was a banner year for the MPA and its members.  Our membership showed its true </w:t>
      </w:r>
      <w:proofErr w:type="spellStart"/>
      <w:r w:rsidRPr="00460160">
        <w:rPr>
          <w:rFonts w:ascii="Arial" w:hAnsi="Arial" w:cs="Arial"/>
          <w:sz w:val="24"/>
          <w:szCs w:val="24"/>
        </w:rPr>
        <w:t>colours</w:t>
      </w:r>
      <w:proofErr w:type="spellEnd"/>
      <w:r w:rsidRPr="00460160">
        <w:rPr>
          <w:rFonts w:ascii="Arial" w:hAnsi="Arial" w:cs="Arial"/>
          <w:sz w:val="24"/>
          <w:szCs w:val="24"/>
        </w:rPr>
        <w:t xml:space="preserve"> by volunteering in droves and demonstrating to the CPU that we are a strong and united organization.  We have heard from many of our sister provinces and the CPU EC that this was the, “most organized and well-run CPU Nationals”.  I believe we can all give ourselves a pat on the back for this effort and recognition.  </w:t>
      </w:r>
    </w:p>
    <w:p w14:paraId="65193E49" w14:textId="4E56026B" w:rsidR="002638F7" w:rsidRPr="00460160" w:rsidRDefault="002638F7" w:rsidP="002638F7">
      <w:pPr>
        <w:rPr>
          <w:rFonts w:ascii="Arial" w:hAnsi="Arial" w:cs="Arial"/>
          <w:sz w:val="24"/>
          <w:szCs w:val="24"/>
        </w:rPr>
      </w:pPr>
      <w:r w:rsidRPr="00460160">
        <w:rPr>
          <w:rFonts w:ascii="Arial" w:hAnsi="Arial" w:cs="Arial"/>
          <w:sz w:val="24"/>
          <w:szCs w:val="24"/>
        </w:rPr>
        <w:t>2020 has been a stressful year for many of us.  However, the MPA still managed to put on a great meet at Movement with a lot of work put in by the MPA EC and the owner Cody Dietrich along with Meet Director Tommy Howell. As usual the MPA membership stepped up to volunteer to make this event a success. Also, the MPA Executive have worked tirelessly to adapt to the constraints of the Covid</w:t>
      </w:r>
      <w:r w:rsidR="00460160" w:rsidRPr="00460160">
        <w:rPr>
          <w:rFonts w:ascii="Arial" w:hAnsi="Arial" w:cs="Arial"/>
          <w:sz w:val="24"/>
          <w:szCs w:val="24"/>
        </w:rPr>
        <w:t>-1</w:t>
      </w:r>
      <w:r w:rsidRPr="00460160">
        <w:rPr>
          <w:rFonts w:ascii="Arial" w:hAnsi="Arial" w:cs="Arial"/>
          <w:sz w:val="24"/>
          <w:szCs w:val="24"/>
        </w:rPr>
        <w:t xml:space="preserve">9 Pandemic and we have successfully been able to organize the MPA Provincials. </w:t>
      </w:r>
    </w:p>
    <w:p w14:paraId="14776F88" w14:textId="2EAD63D5" w:rsidR="002638F7" w:rsidRPr="00460160" w:rsidRDefault="002638F7" w:rsidP="002638F7">
      <w:pPr>
        <w:rPr>
          <w:rFonts w:ascii="Arial" w:hAnsi="Arial" w:cs="Arial"/>
          <w:sz w:val="24"/>
          <w:szCs w:val="24"/>
        </w:rPr>
      </w:pPr>
      <w:r w:rsidRPr="00460160">
        <w:rPr>
          <w:rFonts w:ascii="Arial" w:hAnsi="Arial" w:cs="Arial"/>
          <w:sz w:val="24"/>
          <w:szCs w:val="24"/>
        </w:rPr>
        <w:t>As many of you know this is an election year.  I have served as Vice President of the MPA for the past four years.</w:t>
      </w:r>
      <w:r w:rsidR="00460160" w:rsidRPr="00460160">
        <w:rPr>
          <w:rFonts w:ascii="Arial" w:hAnsi="Arial" w:cs="Arial"/>
          <w:sz w:val="24"/>
          <w:szCs w:val="24"/>
        </w:rPr>
        <w:t xml:space="preserve"> </w:t>
      </w:r>
      <w:r w:rsidRPr="00460160">
        <w:rPr>
          <w:rFonts w:ascii="Arial" w:hAnsi="Arial" w:cs="Arial"/>
          <w:sz w:val="24"/>
          <w:szCs w:val="24"/>
        </w:rPr>
        <w:t>I am not standing for re-election.</w:t>
      </w:r>
      <w:r w:rsidR="00460160" w:rsidRPr="00460160">
        <w:rPr>
          <w:rFonts w:ascii="Arial" w:hAnsi="Arial" w:cs="Arial"/>
          <w:sz w:val="24"/>
          <w:szCs w:val="24"/>
        </w:rPr>
        <w:t xml:space="preserve"> </w:t>
      </w:r>
      <w:r w:rsidRPr="00460160">
        <w:rPr>
          <w:rFonts w:ascii="Arial" w:hAnsi="Arial" w:cs="Arial"/>
          <w:sz w:val="24"/>
          <w:szCs w:val="24"/>
        </w:rPr>
        <w:t>However, I have served in many different roles on the MPA Executive for the past 24 years.</w:t>
      </w:r>
      <w:r w:rsidR="00460160" w:rsidRPr="00460160">
        <w:rPr>
          <w:rFonts w:ascii="Arial" w:hAnsi="Arial" w:cs="Arial"/>
          <w:sz w:val="24"/>
          <w:szCs w:val="24"/>
        </w:rPr>
        <w:t xml:space="preserve"> </w:t>
      </w:r>
      <w:r w:rsidRPr="00460160">
        <w:rPr>
          <w:rFonts w:ascii="Arial" w:hAnsi="Arial" w:cs="Arial"/>
          <w:sz w:val="24"/>
          <w:szCs w:val="24"/>
        </w:rPr>
        <w:t xml:space="preserve">Therefore, I believe it is time to let the “young </w:t>
      </w:r>
      <w:proofErr w:type="spellStart"/>
      <w:r w:rsidRPr="00460160">
        <w:rPr>
          <w:rFonts w:ascii="Arial" w:hAnsi="Arial" w:cs="Arial"/>
          <w:sz w:val="24"/>
          <w:szCs w:val="24"/>
        </w:rPr>
        <w:t>uns</w:t>
      </w:r>
      <w:proofErr w:type="spellEnd"/>
      <w:r w:rsidRPr="00460160">
        <w:rPr>
          <w:rFonts w:ascii="Arial" w:hAnsi="Arial" w:cs="Arial"/>
          <w:sz w:val="24"/>
          <w:szCs w:val="24"/>
        </w:rPr>
        <w:t>” have a chance to bring some new and exciting ideas and energy to the role.</w:t>
      </w:r>
    </w:p>
    <w:p w14:paraId="70E6A39F" w14:textId="4F0D69FC" w:rsidR="002638F7" w:rsidRPr="00460160" w:rsidRDefault="002638F7" w:rsidP="002638F7">
      <w:pPr>
        <w:rPr>
          <w:rFonts w:ascii="Arial" w:hAnsi="Arial" w:cs="Arial"/>
          <w:sz w:val="24"/>
          <w:szCs w:val="24"/>
        </w:rPr>
      </w:pPr>
      <w:r w:rsidRPr="00460160">
        <w:rPr>
          <w:rFonts w:ascii="Arial" w:hAnsi="Arial" w:cs="Arial"/>
          <w:sz w:val="24"/>
          <w:szCs w:val="24"/>
        </w:rPr>
        <w:t>I have enjoyed my time serving on the Executive.</w:t>
      </w:r>
      <w:r w:rsidR="00460160" w:rsidRPr="00460160">
        <w:rPr>
          <w:rFonts w:ascii="Arial" w:hAnsi="Arial" w:cs="Arial"/>
          <w:sz w:val="24"/>
          <w:szCs w:val="24"/>
        </w:rPr>
        <w:t xml:space="preserve"> </w:t>
      </w:r>
      <w:r w:rsidRPr="00460160">
        <w:rPr>
          <w:rFonts w:ascii="Arial" w:hAnsi="Arial" w:cs="Arial"/>
          <w:sz w:val="24"/>
          <w:szCs w:val="24"/>
        </w:rPr>
        <w:t>I am not going anywhere as I will continue to support Manitoba Powerlifting through officiating, and I may still see some of you “on the wood” in the future.</w:t>
      </w:r>
    </w:p>
    <w:p w14:paraId="50A7B679" w14:textId="77777777" w:rsidR="00460160" w:rsidRPr="00460160" w:rsidRDefault="00460160" w:rsidP="002638F7">
      <w:pPr>
        <w:rPr>
          <w:rFonts w:ascii="Arial" w:hAnsi="Arial" w:cs="Arial"/>
          <w:sz w:val="24"/>
          <w:szCs w:val="24"/>
        </w:rPr>
      </w:pPr>
    </w:p>
    <w:p w14:paraId="5B2001BF" w14:textId="77777777" w:rsidR="002638F7" w:rsidRPr="00460160" w:rsidRDefault="002638F7" w:rsidP="002638F7">
      <w:pPr>
        <w:rPr>
          <w:rFonts w:ascii="Arial" w:hAnsi="Arial" w:cs="Arial"/>
          <w:sz w:val="24"/>
          <w:szCs w:val="24"/>
        </w:rPr>
      </w:pPr>
      <w:r w:rsidRPr="00460160">
        <w:rPr>
          <w:rFonts w:ascii="Arial" w:hAnsi="Arial" w:cs="Arial"/>
          <w:sz w:val="24"/>
          <w:szCs w:val="24"/>
        </w:rPr>
        <w:t>Yours in Sport,</w:t>
      </w:r>
    </w:p>
    <w:p w14:paraId="75EFE74E" w14:textId="77777777" w:rsidR="002638F7" w:rsidRPr="00460160" w:rsidRDefault="002638F7" w:rsidP="002638F7">
      <w:pPr>
        <w:spacing w:after="0" w:line="240" w:lineRule="auto"/>
        <w:rPr>
          <w:rFonts w:ascii="Arial" w:hAnsi="Arial" w:cs="Arial"/>
          <w:b/>
          <w:bCs/>
          <w:i/>
          <w:iCs/>
          <w:color w:val="FF00FF"/>
          <w:sz w:val="24"/>
          <w:szCs w:val="24"/>
        </w:rPr>
      </w:pPr>
      <w:r w:rsidRPr="00460160">
        <w:rPr>
          <w:rFonts w:ascii="Arial" w:hAnsi="Arial" w:cs="Arial"/>
          <w:b/>
          <w:bCs/>
          <w:i/>
          <w:iCs/>
          <w:color w:val="FF00FF"/>
          <w:sz w:val="24"/>
          <w:szCs w:val="24"/>
        </w:rPr>
        <w:t>Susan Haywood</w:t>
      </w:r>
    </w:p>
    <w:p w14:paraId="0F89A342" w14:textId="77777777" w:rsidR="002638F7" w:rsidRPr="00460160" w:rsidRDefault="002638F7" w:rsidP="002638F7">
      <w:pPr>
        <w:spacing w:after="0" w:line="240" w:lineRule="auto"/>
        <w:rPr>
          <w:rFonts w:ascii="Arial" w:hAnsi="Arial" w:cs="Arial"/>
          <w:b/>
          <w:bCs/>
          <w:i/>
          <w:iCs/>
          <w:color w:val="FF00FF"/>
          <w:sz w:val="24"/>
          <w:szCs w:val="24"/>
        </w:rPr>
      </w:pPr>
      <w:r w:rsidRPr="00460160">
        <w:rPr>
          <w:rFonts w:ascii="Arial" w:hAnsi="Arial" w:cs="Arial"/>
          <w:b/>
          <w:bCs/>
          <w:i/>
          <w:iCs/>
          <w:color w:val="FF00FF"/>
          <w:sz w:val="24"/>
          <w:szCs w:val="24"/>
        </w:rPr>
        <w:t>IPF Cat II Referee</w:t>
      </w:r>
    </w:p>
    <w:p w14:paraId="2E48E1A3" w14:textId="77777777" w:rsidR="002638F7" w:rsidRPr="00460160" w:rsidRDefault="002638F7" w:rsidP="002638F7">
      <w:pPr>
        <w:spacing w:after="0" w:line="240" w:lineRule="auto"/>
        <w:rPr>
          <w:rFonts w:ascii="Arial" w:hAnsi="Arial" w:cs="Arial"/>
          <w:b/>
          <w:bCs/>
          <w:i/>
          <w:iCs/>
          <w:color w:val="FF00FF"/>
          <w:sz w:val="24"/>
          <w:szCs w:val="24"/>
        </w:rPr>
      </w:pPr>
      <w:r w:rsidRPr="00460160">
        <w:rPr>
          <w:rFonts w:ascii="Arial" w:hAnsi="Arial" w:cs="Arial"/>
          <w:b/>
          <w:bCs/>
          <w:i/>
          <w:iCs/>
          <w:color w:val="FF00FF"/>
          <w:sz w:val="24"/>
          <w:szCs w:val="24"/>
        </w:rPr>
        <w:t>MPA Vice President</w:t>
      </w:r>
    </w:p>
    <w:p w14:paraId="3D04E8B5" w14:textId="0634F068" w:rsidR="002638F7" w:rsidRPr="00460160" w:rsidRDefault="002638F7" w:rsidP="002638F7">
      <w:pPr>
        <w:spacing w:after="0" w:line="240" w:lineRule="auto"/>
        <w:rPr>
          <w:rFonts w:ascii="Arial" w:hAnsi="Arial" w:cs="Arial"/>
          <w:sz w:val="24"/>
          <w:szCs w:val="24"/>
        </w:rPr>
      </w:pPr>
    </w:p>
    <w:p w14:paraId="37F7853F" w14:textId="2DBF95F5" w:rsidR="00460160" w:rsidRPr="00460160" w:rsidRDefault="00460160" w:rsidP="002638F7">
      <w:pPr>
        <w:spacing w:after="0" w:line="240" w:lineRule="auto"/>
        <w:rPr>
          <w:rFonts w:ascii="Arial" w:hAnsi="Arial" w:cs="Arial"/>
          <w:sz w:val="24"/>
          <w:szCs w:val="24"/>
        </w:rPr>
      </w:pPr>
    </w:p>
    <w:p w14:paraId="29E8AA34" w14:textId="5DD64A55" w:rsidR="00460160" w:rsidRPr="00460160" w:rsidRDefault="00460160" w:rsidP="002638F7">
      <w:pPr>
        <w:spacing w:after="0" w:line="240" w:lineRule="auto"/>
        <w:rPr>
          <w:rFonts w:ascii="Arial" w:hAnsi="Arial" w:cs="Arial"/>
          <w:sz w:val="24"/>
          <w:szCs w:val="24"/>
        </w:rPr>
      </w:pPr>
    </w:p>
    <w:p w14:paraId="00EE76A0" w14:textId="57498023" w:rsidR="00460160" w:rsidRPr="00460160" w:rsidRDefault="00460160" w:rsidP="002638F7">
      <w:pPr>
        <w:spacing w:after="0" w:line="240" w:lineRule="auto"/>
        <w:rPr>
          <w:rFonts w:ascii="Arial" w:hAnsi="Arial" w:cs="Arial"/>
          <w:sz w:val="24"/>
          <w:szCs w:val="24"/>
        </w:rPr>
      </w:pPr>
    </w:p>
    <w:p w14:paraId="39C59868" w14:textId="6C749CFA" w:rsidR="00460160" w:rsidRPr="00460160" w:rsidRDefault="00460160" w:rsidP="002638F7">
      <w:pPr>
        <w:spacing w:after="0" w:line="240" w:lineRule="auto"/>
        <w:rPr>
          <w:rFonts w:ascii="Arial" w:hAnsi="Arial" w:cs="Arial"/>
          <w:sz w:val="24"/>
          <w:szCs w:val="24"/>
        </w:rPr>
      </w:pPr>
    </w:p>
    <w:p w14:paraId="50B722CC" w14:textId="1CBECF3E" w:rsidR="00460160" w:rsidRPr="00460160" w:rsidRDefault="00460160" w:rsidP="002638F7">
      <w:pPr>
        <w:spacing w:after="0" w:line="240" w:lineRule="auto"/>
        <w:rPr>
          <w:rFonts w:ascii="Arial" w:hAnsi="Arial" w:cs="Arial"/>
          <w:sz w:val="24"/>
          <w:szCs w:val="24"/>
        </w:rPr>
      </w:pPr>
    </w:p>
    <w:p w14:paraId="5F213CE9" w14:textId="192AAA1D" w:rsidR="00460160" w:rsidRPr="00460160" w:rsidRDefault="00460160" w:rsidP="002638F7">
      <w:pPr>
        <w:spacing w:after="0" w:line="240" w:lineRule="auto"/>
        <w:rPr>
          <w:rFonts w:ascii="Arial" w:hAnsi="Arial" w:cs="Arial"/>
          <w:sz w:val="24"/>
          <w:szCs w:val="24"/>
        </w:rPr>
      </w:pPr>
    </w:p>
    <w:p w14:paraId="14FA325C" w14:textId="77777777" w:rsidR="00460160" w:rsidRDefault="00460160" w:rsidP="00460160">
      <w:pPr>
        <w:spacing w:after="0" w:line="240" w:lineRule="auto"/>
        <w:rPr>
          <w:rFonts w:ascii="Arial" w:hAnsi="Arial" w:cs="Arial"/>
          <w:sz w:val="24"/>
          <w:szCs w:val="24"/>
        </w:rPr>
      </w:pPr>
    </w:p>
    <w:p w14:paraId="4B284510" w14:textId="77777777" w:rsidR="00460160" w:rsidRPr="00460160" w:rsidRDefault="00460160" w:rsidP="00460160">
      <w:pPr>
        <w:spacing w:after="0" w:line="240" w:lineRule="auto"/>
        <w:rPr>
          <w:rFonts w:ascii="Arial" w:hAnsi="Arial" w:cs="Arial"/>
          <w:b/>
          <w:bCs/>
          <w:sz w:val="24"/>
          <w:szCs w:val="24"/>
        </w:rPr>
      </w:pPr>
      <w:r w:rsidRPr="00460160">
        <w:rPr>
          <w:rFonts w:ascii="Arial" w:hAnsi="Arial" w:cs="Arial"/>
          <w:b/>
          <w:bCs/>
          <w:sz w:val="24"/>
          <w:szCs w:val="24"/>
        </w:rPr>
        <w:lastRenderedPageBreak/>
        <w:t>Appendix 3</w:t>
      </w:r>
    </w:p>
    <w:p w14:paraId="54C429CE" w14:textId="1978D24B" w:rsidR="00460160" w:rsidRPr="00460160" w:rsidRDefault="00460160" w:rsidP="00460160">
      <w:pPr>
        <w:spacing w:after="0" w:line="240" w:lineRule="auto"/>
        <w:rPr>
          <w:rFonts w:ascii="Arial" w:hAnsi="Arial" w:cs="Arial"/>
          <w:b/>
          <w:bCs/>
          <w:sz w:val="24"/>
          <w:szCs w:val="24"/>
        </w:rPr>
      </w:pPr>
      <w:r w:rsidRPr="00460160">
        <w:rPr>
          <w:rFonts w:ascii="Arial" w:hAnsi="Arial" w:cs="Arial"/>
          <w:b/>
          <w:bCs/>
          <w:sz w:val="24"/>
          <w:szCs w:val="24"/>
        </w:rPr>
        <w:t>2020 OFFICIATING CHAIRPERSON REPORT</w:t>
      </w:r>
    </w:p>
    <w:p w14:paraId="7ED49589" w14:textId="07E50481" w:rsidR="00460160" w:rsidRPr="00460160" w:rsidRDefault="00460160" w:rsidP="00460160">
      <w:pPr>
        <w:spacing w:after="0" w:line="240" w:lineRule="auto"/>
        <w:rPr>
          <w:rFonts w:ascii="Arial" w:hAnsi="Arial" w:cs="Arial"/>
          <w:sz w:val="24"/>
          <w:szCs w:val="24"/>
        </w:rPr>
      </w:pPr>
    </w:p>
    <w:p w14:paraId="41A684B6" w14:textId="77777777" w:rsidR="00460160" w:rsidRPr="00460160" w:rsidRDefault="00460160" w:rsidP="00460160">
      <w:pPr>
        <w:pStyle w:val="Default"/>
        <w:rPr>
          <w:rFonts w:ascii="Arial" w:hAnsi="Arial" w:cs="Arial"/>
        </w:rPr>
      </w:pPr>
    </w:p>
    <w:p w14:paraId="66983F5C" w14:textId="79C3A9A0" w:rsidR="00460160" w:rsidRPr="00460160" w:rsidRDefault="00460160" w:rsidP="00460160">
      <w:pPr>
        <w:pStyle w:val="Default"/>
        <w:rPr>
          <w:rFonts w:ascii="Arial" w:hAnsi="Arial" w:cs="Arial"/>
        </w:rPr>
      </w:pPr>
      <w:r w:rsidRPr="00460160">
        <w:rPr>
          <w:rFonts w:ascii="Arial" w:hAnsi="Arial" w:cs="Arial"/>
        </w:rPr>
        <w:t>The current MPA referee roster</w:t>
      </w:r>
      <w:r>
        <w:rPr>
          <w:rFonts w:ascii="Arial" w:hAnsi="Arial" w:cs="Arial"/>
        </w:rPr>
        <w:t>:</w:t>
      </w:r>
    </w:p>
    <w:p w14:paraId="61CA6F9E" w14:textId="77777777" w:rsidR="00460160" w:rsidRPr="00460160" w:rsidRDefault="00460160" w:rsidP="00460160">
      <w:pPr>
        <w:pStyle w:val="Default"/>
        <w:rPr>
          <w:rFonts w:ascii="Arial" w:hAnsi="Arial" w:cs="Arial"/>
        </w:rPr>
      </w:pPr>
      <w:r w:rsidRPr="00460160">
        <w:rPr>
          <w:rFonts w:ascii="Arial" w:hAnsi="Arial" w:cs="Arial"/>
        </w:rPr>
        <w:t xml:space="preserve">Brock Haywood – Category 1 </w:t>
      </w:r>
    </w:p>
    <w:p w14:paraId="2E28EE3F" w14:textId="77777777" w:rsidR="00460160" w:rsidRPr="00460160" w:rsidRDefault="00460160" w:rsidP="00460160">
      <w:pPr>
        <w:pStyle w:val="Default"/>
        <w:rPr>
          <w:rFonts w:ascii="Arial" w:hAnsi="Arial" w:cs="Arial"/>
        </w:rPr>
      </w:pPr>
      <w:r w:rsidRPr="00460160">
        <w:rPr>
          <w:rFonts w:ascii="Arial" w:hAnsi="Arial" w:cs="Arial"/>
        </w:rPr>
        <w:t xml:space="preserve">Sue Haywood – Category 2 </w:t>
      </w:r>
    </w:p>
    <w:p w14:paraId="7348A54D" w14:textId="77777777" w:rsidR="00460160" w:rsidRPr="00460160" w:rsidRDefault="00460160" w:rsidP="00460160">
      <w:pPr>
        <w:pStyle w:val="Default"/>
        <w:rPr>
          <w:rFonts w:ascii="Arial" w:hAnsi="Arial" w:cs="Arial"/>
        </w:rPr>
      </w:pPr>
      <w:r w:rsidRPr="00460160">
        <w:rPr>
          <w:rFonts w:ascii="Arial" w:hAnsi="Arial" w:cs="Arial"/>
        </w:rPr>
        <w:t xml:space="preserve">Krista Sanger – National </w:t>
      </w:r>
    </w:p>
    <w:p w14:paraId="44FA6093" w14:textId="77777777" w:rsidR="00460160" w:rsidRPr="00460160" w:rsidRDefault="00460160" w:rsidP="00460160">
      <w:pPr>
        <w:pStyle w:val="Default"/>
        <w:rPr>
          <w:rFonts w:ascii="Arial" w:hAnsi="Arial" w:cs="Arial"/>
        </w:rPr>
      </w:pPr>
      <w:r w:rsidRPr="00460160">
        <w:rPr>
          <w:rFonts w:ascii="Arial" w:hAnsi="Arial" w:cs="Arial"/>
        </w:rPr>
        <w:t xml:space="preserve">Matt Bowen – National </w:t>
      </w:r>
    </w:p>
    <w:p w14:paraId="5457CCEE" w14:textId="77777777" w:rsidR="00460160" w:rsidRPr="00460160" w:rsidRDefault="00460160" w:rsidP="00460160">
      <w:pPr>
        <w:pStyle w:val="Default"/>
        <w:rPr>
          <w:rFonts w:ascii="Arial" w:hAnsi="Arial" w:cs="Arial"/>
        </w:rPr>
      </w:pPr>
      <w:r w:rsidRPr="00460160">
        <w:rPr>
          <w:rFonts w:ascii="Arial" w:hAnsi="Arial" w:cs="Arial"/>
        </w:rPr>
        <w:t xml:space="preserve">Janet </w:t>
      </w:r>
      <w:proofErr w:type="spellStart"/>
      <w:r w:rsidRPr="00460160">
        <w:rPr>
          <w:rFonts w:ascii="Arial" w:hAnsi="Arial" w:cs="Arial"/>
        </w:rPr>
        <w:t>Loesel</w:t>
      </w:r>
      <w:proofErr w:type="spellEnd"/>
      <w:r w:rsidRPr="00460160">
        <w:rPr>
          <w:rFonts w:ascii="Arial" w:hAnsi="Arial" w:cs="Arial"/>
        </w:rPr>
        <w:t xml:space="preserve"> Sitar – National </w:t>
      </w:r>
    </w:p>
    <w:p w14:paraId="475DA505" w14:textId="77777777" w:rsidR="00460160" w:rsidRPr="00460160" w:rsidRDefault="00460160" w:rsidP="00460160">
      <w:pPr>
        <w:pStyle w:val="Default"/>
        <w:rPr>
          <w:rFonts w:ascii="Arial" w:hAnsi="Arial" w:cs="Arial"/>
        </w:rPr>
      </w:pPr>
      <w:r w:rsidRPr="00460160">
        <w:rPr>
          <w:rFonts w:ascii="Arial" w:hAnsi="Arial" w:cs="Arial"/>
        </w:rPr>
        <w:t xml:space="preserve">Thea Olalia – National </w:t>
      </w:r>
    </w:p>
    <w:p w14:paraId="6E90937F" w14:textId="77777777" w:rsidR="00460160" w:rsidRPr="00460160" w:rsidRDefault="00460160" w:rsidP="00460160">
      <w:pPr>
        <w:pStyle w:val="Default"/>
        <w:rPr>
          <w:rFonts w:ascii="Arial" w:hAnsi="Arial" w:cs="Arial"/>
        </w:rPr>
      </w:pPr>
      <w:r w:rsidRPr="00460160">
        <w:rPr>
          <w:rFonts w:ascii="Arial" w:hAnsi="Arial" w:cs="Arial"/>
        </w:rPr>
        <w:t xml:space="preserve">Amanda Burg – National </w:t>
      </w:r>
    </w:p>
    <w:p w14:paraId="3B775171" w14:textId="77777777" w:rsidR="00460160" w:rsidRPr="00460160" w:rsidRDefault="00460160" w:rsidP="00460160">
      <w:pPr>
        <w:pStyle w:val="Default"/>
        <w:rPr>
          <w:rFonts w:ascii="Arial" w:hAnsi="Arial" w:cs="Arial"/>
        </w:rPr>
      </w:pPr>
      <w:r w:rsidRPr="00460160">
        <w:rPr>
          <w:rFonts w:ascii="Arial" w:hAnsi="Arial" w:cs="Arial"/>
        </w:rPr>
        <w:t xml:space="preserve">Jennifer Grace-Cruz – Provincial </w:t>
      </w:r>
    </w:p>
    <w:p w14:paraId="6B7C41E0" w14:textId="1B8546D4" w:rsidR="00460160" w:rsidRPr="00460160" w:rsidRDefault="00460160" w:rsidP="00460160">
      <w:pPr>
        <w:pStyle w:val="Default"/>
        <w:rPr>
          <w:rFonts w:ascii="Arial" w:hAnsi="Arial" w:cs="Arial"/>
        </w:rPr>
      </w:pPr>
      <w:r w:rsidRPr="00460160">
        <w:rPr>
          <w:rFonts w:ascii="Arial" w:hAnsi="Arial" w:cs="Arial"/>
        </w:rPr>
        <w:t xml:space="preserve">Henry </w:t>
      </w:r>
      <w:proofErr w:type="spellStart"/>
      <w:r w:rsidRPr="00460160">
        <w:rPr>
          <w:rFonts w:ascii="Arial" w:hAnsi="Arial" w:cs="Arial"/>
        </w:rPr>
        <w:t>deGuzman</w:t>
      </w:r>
      <w:proofErr w:type="spellEnd"/>
      <w:r w:rsidRPr="00460160">
        <w:rPr>
          <w:rFonts w:ascii="Arial" w:hAnsi="Arial" w:cs="Arial"/>
        </w:rPr>
        <w:t xml:space="preserve"> </w:t>
      </w:r>
      <w:r w:rsidRPr="00460160">
        <w:rPr>
          <w:rFonts w:ascii="Arial" w:hAnsi="Arial" w:cs="Arial"/>
        </w:rPr>
        <w:t xml:space="preserve">– Provincial </w:t>
      </w:r>
    </w:p>
    <w:p w14:paraId="18F828D0" w14:textId="77777777" w:rsidR="00460160" w:rsidRPr="00460160" w:rsidRDefault="00460160" w:rsidP="00460160">
      <w:pPr>
        <w:pStyle w:val="Default"/>
        <w:rPr>
          <w:rFonts w:ascii="Arial" w:hAnsi="Arial" w:cs="Arial"/>
        </w:rPr>
      </w:pPr>
      <w:proofErr w:type="spellStart"/>
      <w:r w:rsidRPr="00460160">
        <w:rPr>
          <w:rFonts w:ascii="Arial" w:hAnsi="Arial" w:cs="Arial"/>
        </w:rPr>
        <w:t>Jorrel</w:t>
      </w:r>
      <w:proofErr w:type="spellEnd"/>
      <w:r w:rsidRPr="00460160">
        <w:rPr>
          <w:rFonts w:ascii="Arial" w:hAnsi="Arial" w:cs="Arial"/>
        </w:rPr>
        <w:t xml:space="preserve"> Marasigan – Provincial </w:t>
      </w:r>
    </w:p>
    <w:p w14:paraId="0823B605" w14:textId="3F99DCDB" w:rsidR="00460160" w:rsidRPr="00460160" w:rsidRDefault="00460160" w:rsidP="00460160">
      <w:pPr>
        <w:pStyle w:val="Default"/>
        <w:rPr>
          <w:rFonts w:ascii="Arial" w:hAnsi="Arial" w:cs="Arial"/>
        </w:rPr>
      </w:pPr>
      <w:r w:rsidRPr="00460160">
        <w:rPr>
          <w:rFonts w:ascii="Arial" w:hAnsi="Arial" w:cs="Arial"/>
        </w:rPr>
        <w:t xml:space="preserve">David </w:t>
      </w:r>
      <w:proofErr w:type="spellStart"/>
      <w:r w:rsidRPr="00460160">
        <w:rPr>
          <w:rFonts w:ascii="Arial" w:hAnsi="Arial" w:cs="Arial"/>
        </w:rPr>
        <w:t>Hrynkow</w:t>
      </w:r>
      <w:proofErr w:type="spellEnd"/>
      <w:r w:rsidRPr="00460160">
        <w:rPr>
          <w:rFonts w:ascii="Arial" w:hAnsi="Arial" w:cs="Arial"/>
        </w:rPr>
        <w:t xml:space="preserve"> </w:t>
      </w:r>
      <w:r>
        <w:rPr>
          <w:rFonts w:ascii="Arial" w:hAnsi="Arial" w:cs="Arial"/>
        </w:rPr>
        <w:t>– Provincial</w:t>
      </w:r>
    </w:p>
    <w:p w14:paraId="2458493D" w14:textId="77777777" w:rsidR="00460160" w:rsidRPr="00460160" w:rsidRDefault="00460160" w:rsidP="00460160">
      <w:pPr>
        <w:pStyle w:val="Default"/>
        <w:rPr>
          <w:rFonts w:ascii="Arial" w:hAnsi="Arial" w:cs="Arial"/>
        </w:rPr>
      </w:pPr>
      <w:r w:rsidRPr="00460160">
        <w:rPr>
          <w:rFonts w:ascii="Arial" w:hAnsi="Arial" w:cs="Arial"/>
        </w:rPr>
        <w:t xml:space="preserve">Shannon Much – dual Provincial Manitoba and Ontario </w:t>
      </w:r>
    </w:p>
    <w:p w14:paraId="63CFE1F9" w14:textId="283D999D" w:rsidR="00460160" w:rsidRDefault="00460160" w:rsidP="00460160">
      <w:pPr>
        <w:pStyle w:val="Default"/>
        <w:rPr>
          <w:rFonts w:ascii="Arial" w:hAnsi="Arial" w:cs="Arial"/>
        </w:rPr>
      </w:pPr>
      <w:proofErr w:type="spellStart"/>
      <w:r w:rsidRPr="00460160">
        <w:rPr>
          <w:rFonts w:ascii="Arial" w:hAnsi="Arial" w:cs="Arial"/>
        </w:rPr>
        <w:t>Janique</w:t>
      </w:r>
      <w:proofErr w:type="spellEnd"/>
      <w:r w:rsidRPr="00460160">
        <w:rPr>
          <w:rFonts w:ascii="Arial" w:hAnsi="Arial" w:cs="Arial"/>
        </w:rPr>
        <w:t xml:space="preserve"> Odette </w:t>
      </w:r>
      <w:r>
        <w:rPr>
          <w:rFonts w:ascii="Arial" w:hAnsi="Arial" w:cs="Arial"/>
        </w:rPr>
        <w:t>–</w:t>
      </w:r>
      <w:r w:rsidRPr="00460160">
        <w:rPr>
          <w:rFonts w:ascii="Arial" w:hAnsi="Arial" w:cs="Arial"/>
        </w:rPr>
        <w:t xml:space="preserve"> Provincial</w:t>
      </w:r>
    </w:p>
    <w:p w14:paraId="1636CCB7" w14:textId="624F4CF8" w:rsidR="00460160" w:rsidRDefault="00460160" w:rsidP="00460160">
      <w:pPr>
        <w:pStyle w:val="Default"/>
        <w:rPr>
          <w:rFonts w:ascii="Arial" w:hAnsi="Arial" w:cs="Arial"/>
        </w:rPr>
      </w:pPr>
      <w:proofErr w:type="spellStart"/>
      <w:r w:rsidRPr="00460160">
        <w:rPr>
          <w:rFonts w:ascii="Arial" w:hAnsi="Arial" w:cs="Arial"/>
        </w:rPr>
        <w:t>Gord</w:t>
      </w:r>
      <w:proofErr w:type="spellEnd"/>
      <w:r w:rsidRPr="00460160">
        <w:rPr>
          <w:rFonts w:ascii="Arial" w:hAnsi="Arial" w:cs="Arial"/>
        </w:rPr>
        <w:t xml:space="preserve"> </w:t>
      </w:r>
      <w:proofErr w:type="spellStart"/>
      <w:r w:rsidRPr="00460160">
        <w:rPr>
          <w:rFonts w:ascii="Arial" w:hAnsi="Arial" w:cs="Arial"/>
        </w:rPr>
        <w:t>Grimolfson</w:t>
      </w:r>
      <w:proofErr w:type="spellEnd"/>
      <w:r w:rsidRPr="00460160">
        <w:rPr>
          <w:rFonts w:ascii="Arial" w:hAnsi="Arial" w:cs="Arial"/>
        </w:rPr>
        <w:t xml:space="preserve"> – Provincial </w:t>
      </w:r>
    </w:p>
    <w:p w14:paraId="1748AB06" w14:textId="77777777" w:rsidR="00460160" w:rsidRPr="00460160" w:rsidRDefault="00460160" w:rsidP="00460160">
      <w:pPr>
        <w:pStyle w:val="Default"/>
        <w:rPr>
          <w:rFonts w:ascii="Arial" w:hAnsi="Arial" w:cs="Arial"/>
        </w:rPr>
      </w:pPr>
    </w:p>
    <w:p w14:paraId="43DDCB42" w14:textId="5117A600" w:rsidR="00460160" w:rsidRPr="00460160" w:rsidRDefault="00460160" w:rsidP="00460160">
      <w:pPr>
        <w:pStyle w:val="Default"/>
        <w:rPr>
          <w:rFonts w:ascii="Arial" w:hAnsi="Arial" w:cs="Arial"/>
        </w:rPr>
      </w:pPr>
      <w:r w:rsidRPr="00460160">
        <w:rPr>
          <w:rFonts w:ascii="Arial" w:hAnsi="Arial" w:cs="Arial"/>
        </w:rPr>
        <w:t xml:space="preserve">Inactive referees: Ashleigh Wiebe – Provincial, Kristy Fisher – Provincial, CJ Stewart – Provincial </w:t>
      </w:r>
    </w:p>
    <w:p w14:paraId="134840F1" w14:textId="77777777" w:rsidR="00460160" w:rsidRPr="00460160" w:rsidRDefault="00460160" w:rsidP="00460160">
      <w:pPr>
        <w:pStyle w:val="Default"/>
        <w:rPr>
          <w:rFonts w:ascii="Arial" w:hAnsi="Arial" w:cs="Arial"/>
        </w:rPr>
      </w:pPr>
    </w:p>
    <w:p w14:paraId="2ECB8B0E" w14:textId="7973210D" w:rsidR="00460160" w:rsidRPr="00460160" w:rsidRDefault="00460160" w:rsidP="00460160">
      <w:pPr>
        <w:pStyle w:val="Default"/>
        <w:rPr>
          <w:rFonts w:ascii="Arial" w:hAnsi="Arial" w:cs="Arial"/>
        </w:rPr>
      </w:pPr>
      <w:r w:rsidRPr="00460160">
        <w:rPr>
          <w:rFonts w:ascii="Arial" w:hAnsi="Arial" w:cs="Arial"/>
        </w:rPr>
        <w:t xml:space="preserve">Since the last AGM, we have had 1 referee clinic on Dec 6, with 2 people passing the written test and subsequent in-chair testing (Shannon Much and David </w:t>
      </w:r>
      <w:proofErr w:type="spellStart"/>
      <w:r w:rsidRPr="00460160">
        <w:rPr>
          <w:rFonts w:ascii="Arial" w:hAnsi="Arial" w:cs="Arial"/>
        </w:rPr>
        <w:t>Hrynkow</w:t>
      </w:r>
      <w:proofErr w:type="spellEnd"/>
      <w:r w:rsidRPr="00460160">
        <w:rPr>
          <w:rFonts w:ascii="Arial" w:hAnsi="Arial" w:cs="Arial"/>
        </w:rPr>
        <w:t xml:space="preserve">). Thea Olalia passed her National referee testing at CPU </w:t>
      </w:r>
      <w:proofErr w:type="spellStart"/>
      <w:r w:rsidRPr="00460160">
        <w:rPr>
          <w:rFonts w:ascii="Arial" w:hAnsi="Arial" w:cs="Arial"/>
        </w:rPr>
        <w:t>Nats</w:t>
      </w:r>
      <w:proofErr w:type="spellEnd"/>
      <w:r w:rsidRPr="00460160">
        <w:rPr>
          <w:rFonts w:ascii="Arial" w:hAnsi="Arial" w:cs="Arial"/>
        </w:rPr>
        <w:t xml:space="preserve"> 2020. We currently have 16 qualified referees, but some are taking breaks from powerlifting or refereeing and/or have not updated their memberships and are thus considered inactive.</w:t>
      </w:r>
    </w:p>
    <w:p w14:paraId="50C7EEBA" w14:textId="77777777" w:rsidR="00460160" w:rsidRPr="00460160" w:rsidRDefault="00460160" w:rsidP="00460160">
      <w:pPr>
        <w:pStyle w:val="Default"/>
        <w:rPr>
          <w:rFonts w:ascii="Arial" w:hAnsi="Arial" w:cs="Arial"/>
        </w:rPr>
      </w:pPr>
    </w:p>
    <w:p w14:paraId="51A25706" w14:textId="1D612894" w:rsidR="00460160" w:rsidRPr="00460160" w:rsidRDefault="00460160" w:rsidP="00460160">
      <w:pPr>
        <w:pStyle w:val="Default"/>
        <w:rPr>
          <w:rFonts w:ascii="Arial" w:hAnsi="Arial" w:cs="Arial"/>
        </w:rPr>
      </w:pPr>
      <w:r w:rsidRPr="00460160">
        <w:rPr>
          <w:rFonts w:ascii="Arial" w:hAnsi="Arial" w:cs="Arial"/>
        </w:rPr>
        <w:t>This past year I have started offering CPU Rules seminars. The first one was Dec.1 2019 before the Total Fortification meet, and one before the Movement meet in August. These were offered to help lifters learn the rules and was aimed at first time lifters and to any lifter interested in becoming a referee to come and improve their knowledge of the rules and ask questions. The Feb rules seminar had 8 people attend, the August one had 16 (including volunteers for the meet). I am presenting another rules seminar online via Zoom tomorrow, Oct 4.</w:t>
      </w:r>
    </w:p>
    <w:p w14:paraId="335E79E0" w14:textId="77777777" w:rsidR="00460160" w:rsidRPr="00460160" w:rsidRDefault="00460160" w:rsidP="00460160">
      <w:pPr>
        <w:pStyle w:val="Default"/>
        <w:rPr>
          <w:rFonts w:ascii="Arial" w:hAnsi="Arial" w:cs="Arial"/>
        </w:rPr>
      </w:pPr>
    </w:p>
    <w:p w14:paraId="5BF17132" w14:textId="4A76647C" w:rsidR="00460160" w:rsidRPr="00460160" w:rsidRDefault="00460160" w:rsidP="00460160">
      <w:pPr>
        <w:pStyle w:val="Default"/>
        <w:rPr>
          <w:rFonts w:ascii="Arial" w:hAnsi="Arial" w:cs="Arial"/>
        </w:rPr>
      </w:pPr>
      <w:r w:rsidRPr="00460160">
        <w:rPr>
          <w:rFonts w:ascii="Arial" w:hAnsi="Arial" w:cs="Arial"/>
        </w:rPr>
        <w:t xml:space="preserve">I plan to offer a Zoom seminar for people interested in becoming a referee so that they can learn the rules, ask questions, and prepare themselves for the referee exam. The referee exam would be held on a separate day. </w:t>
      </w:r>
    </w:p>
    <w:p w14:paraId="3AF9C848" w14:textId="77777777" w:rsidR="00460160" w:rsidRPr="00460160" w:rsidRDefault="00460160" w:rsidP="00460160">
      <w:pPr>
        <w:pStyle w:val="Default"/>
        <w:rPr>
          <w:rFonts w:ascii="Arial" w:hAnsi="Arial" w:cs="Arial"/>
        </w:rPr>
      </w:pPr>
    </w:p>
    <w:p w14:paraId="77EA8A93" w14:textId="58907A35" w:rsidR="00460160" w:rsidRPr="00460160" w:rsidRDefault="00460160" w:rsidP="00460160">
      <w:pPr>
        <w:spacing w:after="0" w:line="240" w:lineRule="auto"/>
        <w:rPr>
          <w:rFonts w:ascii="Arial" w:hAnsi="Arial" w:cs="Arial"/>
          <w:sz w:val="24"/>
          <w:szCs w:val="24"/>
        </w:rPr>
      </w:pPr>
      <w:r w:rsidRPr="00460160">
        <w:rPr>
          <w:rFonts w:ascii="Arial" w:hAnsi="Arial" w:cs="Arial"/>
          <w:sz w:val="24"/>
          <w:szCs w:val="24"/>
        </w:rPr>
        <w:t xml:space="preserve">Janet </w:t>
      </w:r>
      <w:proofErr w:type="spellStart"/>
      <w:r w:rsidRPr="00460160">
        <w:rPr>
          <w:rFonts w:ascii="Arial" w:hAnsi="Arial" w:cs="Arial"/>
          <w:sz w:val="24"/>
          <w:szCs w:val="24"/>
        </w:rPr>
        <w:t>Loesel</w:t>
      </w:r>
      <w:proofErr w:type="spellEnd"/>
      <w:r w:rsidRPr="00460160">
        <w:rPr>
          <w:rFonts w:ascii="Arial" w:hAnsi="Arial" w:cs="Arial"/>
          <w:sz w:val="24"/>
          <w:szCs w:val="24"/>
        </w:rPr>
        <w:t xml:space="preserve"> Sitar, Officiating Chairperson</w:t>
      </w:r>
    </w:p>
    <w:p w14:paraId="233A1FDC" w14:textId="77777777" w:rsidR="00460160" w:rsidRPr="00460160" w:rsidRDefault="00460160" w:rsidP="00460160">
      <w:pPr>
        <w:spacing w:after="0" w:line="240" w:lineRule="auto"/>
        <w:rPr>
          <w:rFonts w:ascii="Arial" w:hAnsi="Arial" w:cs="Arial"/>
          <w:sz w:val="24"/>
          <w:szCs w:val="24"/>
        </w:rPr>
      </w:pPr>
    </w:p>
    <w:p w14:paraId="7366D4EB" w14:textId="6AD867D8" w:rsidR="002638F7" w:rsidRDefault="00460160" w:rsidP="00460160">
      <w:pPr>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Appendix 4</w:t>
      </w:r>
      <w:r>
        <w:rPr>
          <w:rFonts w:ascii="Arial" w:hAnsi="Arial" w:cs="Arial"/>
          <w:b/>
          <w:bCs/>
          <w:noProof/>
          <w:color w:val="000000" w:themeColor="text1"/>
          <w:sz w:val="24"/>
          <w:szCs w:val="24"/>
        </w:rPr>
        <w:drawing>
          <wp:inline distT="0" distB="0" distL="0" distR="0" wp14:anchorId="011E4EA9" wp14:editId="350E2C4D">
            <wp:extent cx="5943600" cy="595820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958205"/>
                    </a:xfrm>
                    <a:prstGeom prst="rect">
                      <a:avLst/>
                    </a:prstGeom>
                  </pic:spPr>
                </pic:pic>
              </a:graphicData>
            </a:graphic>
          </wp:inline>
        </w:drawing>
      </w:r>
    </w:p>
    <w:p w14:paraId="0858CC16" w14:textId="1B4AE657" w:rsidR="00460160" w:rsidRPr="00460160" w:rsidRDefault="00460160" w:rsidP="00460160">
      <w:pPr>
        <w:rPr>
          <w:rFonts w:ascii="Arial" w:hAnsi="Arial" w:cs="Arial"/>
          <w:b/>
          <w:bCs/>
          <w:color w:val="000000" w:themeColor="text1"/>
          <w:sz w:val="24"/>
          <w:szCs w:val="24"/>
        </w:rPr>
      </w:pPr>
      <w:r>
        <w:rPr>
          <w:rFonts w:ascii="Arial" w:hAnsi="Arial" w:cs="Arial"/>
          <w:b/>
          <w:bCs/>
          <w:noProof/>
          <w:color w:val="000000" w:themeColor="text1"/>
          <w:sz w:val="24"/>
          <w:szCs w:val="24"/>
        </w:rPr>
        <w:lastRenderedPageBreak/>
        <w:drawing>
          <wp:inline distT="0" distB="0" distL="0" distR="0" wp14:anchorId="781E5D9D" wp14:editId="782BCCE0">
            <wp:extent cx="5943600" cy="4266565"/>
            <wp:effectExtent l="0" t="0" r="0" b="635"/>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4266565"/>
                    </a:xfrm>
                    <a:prstGeom prst="rect">
                      <a:avLst/>
                    </a:prstGeom>
                  </pic:spPr>
                </pic:pic>
              </a:graphicData>
            </a:graphic>
          </wp:inline>
        </w:drawing>
      </w:r>
    </w:p>
    <w:sectPr w:rsidR="00460160" w:rsidRPr="00460160" w:rsidSect="009D4E6D">
      <w:headerReference w:type="default" r:id="rId9"/>
      <w:pgSz w:w="12240" w:h="15840"/>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47BD" w14:textId="77777777" w:rsidR="0076039D" w:rsidRDefault="0076039D" w:rsidP="00781B30">
      <w:pPr>
        <w:spacing w:after="0" w:line="240" w:lineRule="auto"/>
      </w:pPr>
      <w:r>
        <w:separator/>
      </w:r>
    </w:p>
  </w:endnote>
  <w:endnote w:type="continuationSeparator" w:id="0">
    <w:p w14:paraId="5EF935B0" w14:textId="77777777" w:rsidR="0076039D" w:rsidRDefault="0076039D" w:rsidP="0078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EA65" w14:textId="77777777" w:rsidR="0076039D" w:rsidRDefault="0076039D" w:rsidP="00781B30">
      <w:pPr>
        <w:spacing w:after="0" w:line="240" w:lineRule="auto"/>
      </w:pPr>
      <w:r>
        <w:separator/>
      </w:r>
    </w:p>
  </w:footnote>
  <w:footnote w:type="continuationSeparator" w:id="0">
    <w:p w14:paraId="35368272" w14:textId="77777777" w:rsidR="0076039D" w:rsidRDefault="0076039D" w:rsidP="0078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0F58" w14:textId="4E6580F5" w:rsidR="00FF55F7" w:rsidRDefault="00FF55F7">
    <w:pPr>
      <w:pStyle w:val="Header"/>
    </w:pPr>
    <w:r>
      <w:rPr>
        <w:noProof/>
        <w:lang w:val="en-CA" w:eastAsia="en-CA"/>
      </w:rPr>
      <w:drawing>
        <wp:anchor distT="0" distB="0" distL="114300" distR="114300" simplePos="0" relativeHeight="251659264" behindDoc="1" locked="0" layoutInCell="1" allowOverlap="1" wp14:anchorId="5A356BB0" wp14:editId="7BE1D103">
          <wp:simplePos x="0" y="0"/>
          <wp:positionH relativeFrom="column">
            <wp:posOffset>1135415</wp:posOffset>
          </wp:positionH>
          <wp:positionV relativeFrom="paragraph">
            <wp:posOffset>-151130</wp:posOffset>
          </wp:positionV>
          <wp:extent cx="3880884" cy="105262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880884" cy="1052623"/>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A5F"/>
    <w:multiLevelType w:val="hybridMultilevel"/>
    <w:tmpl w:val="35960864"/>
    <w:lvl w:ilvl="0" w:tplc="C4E4F7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7EAA"/>
    <w:multiLevelType w:val="hybridMultilevel"/>
    <w:tmpl w:val="4BC8C7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57D3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3C238ED"/>
    <w:multiLevelType w:val="hybridMultilevel"/>
    <w:tmpl w:val="5922DDC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072CF"/>
    <w:multiLevelType w:val="hybridMultilevel"/>
    <w:tmpl w:val="F1E80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65074D"/>
    <w:multiLevelType w:val="hybridMultilevel"/>
    <w:tmpl w:val="6AF0D5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10BEB"/>
    <w:multiLevelType w:val="hybridMultilevel"/>
    <w:tmpl w:val="C3426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D77276"/>
    <w:multiLevelType w:val="hybridMultilevel"/>
    <w:tmpl w:val="15945014"/>
    <w:lvl w:ilvl="0" w:tplc="2674AE2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93E"/>
    <w:multiLevelType w:val="hybridMultilevel"/>
    <w:tmpl w:val="758E46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6D4A"/>
    <w:multiLevelType w:val="hybridMultilevel"/>
    <w:tmpl w:val="EFDEC2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3F5F67"/>
    <w:multiLevelType w:val="hybridMultilevel"/>
    <w:tmpl w:val="6B12F85C"/>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31281C"/>
    <w:multiLevelType w:val="hybridMultilevel"/>
    <w:tmpl w:val="E06C0C78"/>
    <w:lvl w:ilvl="0" w:tplc="2674AE2A">
      <w:start w:val="8"/>
      <w:numFmt w:val="bullet"/>
      <w:lvlText w:val="-"/>
      <w:lvlJc w:val="left"/>
      <w:pPr>
        <w:ind w:left="783" w:hanging="360"/>
      </w:pPr>
      <w:rPr>
        <w:rFonts w:ascii="Arial" w:eastAsiaTheme="minorHAnsi"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C671F0C"/>
    <w:multiLevelType w:val="multilevel"/>
    <w:tmpl w:val="894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644FD"/>
    <w:multiLevelType w:val="hybridMultilevel"/>
    <w:tmpl w:val="D8F854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1115DD8"/>
    <w:multiLevelType w:val="hybridMultilevel"/>
    <w:tmpl w:val="F13AFD7A"/>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0104A"/>
    <w:multiLevelType w:val="hybridMultilevel"/>
    <w:tmpl w:val="C2AE04D0"/>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42ABB"/>
    <w:multiLevelType w:val="hybridMultilevel"/>
    <w:tmpl w:val="7D9EA7CC"/>
    <w:lvl w:ilvl="0" w:tplc="C8DAEF52">
      <w:start w:val="1"/>
      <w:numFmt w:val="lowerLetter"/>
      <w:lvlText w:val="%1)"/>
      <w:lvlJc w:val="left"/>
      <w:pPr>
        <w:ind w:left="1440" w:hanging="360"/>
      </w:pPr>
      <w:rPr>
        <w:rFonts w:ascii="Calibri" w:eastAsiaTheme="minorHAnsi" w:hAnsi="Calibr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B786D28"/>
    <w:multiLevelType w:val="hybridMultilevel"/>
    <w:tmpl w:val="DA00D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9031D"/>
    <w:multiLevelType w:val="multilevel"/>
    <w:tmpl w:val="61046B8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trike w:val="0"/>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6647109"/>
    <w:multiLevelType w:val="hybridMultilevel"/>
    <w:tmpl w:val="1A7A3E14"/>
    <w:lvl w:ilvl="0" w:tplc="FA7C2732">
      <w:start w:val="1"/>
      <w:numFmt w:val="lowerLetter"/>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FE0A72CA">
      <w:start w:val="1"/>
      <w:numFmt w:val="lowerRoman"/>
      <w:lvlText w:val="%3."/>
      <w:lvlJc w:val="left"/>
      <w:pPr>
        <w:tabs>
          <w:tab w:val="num" w:pos="1260"/>
        </w:tabs>
        <w:ind w:left="1260" w:hanging="18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A884A6F"/>
    <w:multiLevelType w:val="hybridMultilevel"/>
    <w:tmpl w:val="BB4498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7C45D4"/>
    <w:multiLevelType w:val="multilevel"/>
    <w:tmpl w:val="0C823B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F35DF"/>
    <w:multiLevelType w:val="hybridMultilevel"/>
    <w:tmpl w:val="B8B8EF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720A63"/>
    <w:multiLevelType w:val="hybridMultilevel"/>
    <w:tmpl w:val="239C7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6157FD"/>
    <w:multiLevelType w:val="hybridMultilevel"/>
    <w:tmpl w:val="596869FE"/>
    <w:lvl w:ilvl="0" w:tplc="6A8A93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667C02AF"/>
    <w:multiLevelType w:val="hybridMultilevel"/>
    <w:tmpl w:val="31469E3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007E1A"/>
    <w:multiLevelType w:val="hybridMultilevel"/>
    <w:tmpl w:val="22F68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CB6E43"/>
    <w:multiLevelType w:val="hybridMultilevel"/>
    <w:tmpl w:val="D79C3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A569A"/>
    <w:multiLevelType w:val="hybridMultilevel"/>
    <w:tmpl w:val="7D0827A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31473"/>
    <w:multiLevelType w:val="hybridMultilevel"/>
    <w:tmpl w:val="41E69B92"/>
    <w:lvl w:ilvl="0" w:tplc="6C206E0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437BDC"/>
    <w:multiLevelType w:val="hybridMultilevel"/>
    <w:tmpl w:val="B602EF2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24"/>
  </w:num>
  <w:num w:numId="4">
    <w:abstractNumId w:val="21"/>
  </w:num>
  <w:num w:numId="5">
    <w:abstractNumId w:val="16"/>
  </w:num>
  <w:num w:numId="6">
    <w:abstractNumId w:val="9"/>
  </w:num>
  <w:num w:numId="7">
    <w:abstractNumId w:val="29"/>
  </w:num>
  <w:num w:numId="8">
    <w:abstractNumId w:val="13"/>
  </w:num>
  <w:num w:numId="9">
    <w:abstractNumId w:val="27"/>
  </w:num>
  <w:num w:numId="10">
    <w:abstractNumId w:val="0"/>
  </w:num>
  <w:num w:numId="11">
    <w:abstractNumId w:val="28"/>
  </w:num>
  <w:num w:numId="12">
    <w:abstractNumId w:val="2"/>
  </w:num>
  <w:num w:numId="13">
    <w:abstractNumId w:val="7"/>
  </w:num>
  <w:num w:numId="14">
    <w:abstractNumId w:val="11"/>
  </w:num>
  <w:num w:numId="15">
    <w:abstractNumId w:val="30"/>
  </w:num>
  <w:num w:numId="16">
    <w:abstractNumId w:val="8"/>
  </w:num>
  <w:num w:numId="17">
    <w:abstractNumId w:val="1"/>
  </w:num>
  <w:num w:numId="18">
    <w:abstractNumId w:val="5"/>
  </w:num>
  <w:num w:numId="19">
    <w:abstractNumId w:val="10"/>
  </w:num>
  <w:num w:numId="20">
    <w:abstractNumId w:val="23"/>
  </w:num>
  <w:num w:numId="21">
    <w:abstractNumId w:val="15"/>
  </w:num>
  <w:num w:numId="22">
    <w:abstractNumId w:val="6"/>
  </w:num>
  <w:num w:numId="23">
    <w:abstractNumId w:val="22"/>
  </w:num>
  <w:num w:numId="24">
    <w:abstractNumId w:val="4"/>
  </w:num>
  <w:num w:numId="25">
    <w:abstractNumId w:val="26"/>
  </w:num>
  <w:num w:numId="26">
    <w:abstractNumId w:val="17"/>
  </w:num>
  <w:num w:numId="27">
    <w:abstractNumId w:val="20"/>
  </w:num>
  <w:num w:numId="28">
    <w:abstractNumId w:val="14"/>
  </w:num>
  <w:num w:numId="29">
    <w:abstractNumId w:val="3"/>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6"/>
    <w:rsid w:val="00010298"/>
    <w:rsid w:val="00042868"/>
    <w:rsid w:val="000462BE"/>
    <w:rsid w:val="000868C4"/>
    <w:rsid w:val="00091296"/>
    <w:rsid w:val="000A1409"/>
    <w:rsid w:val="000B6E3D"/>
    <w:rsid w:val="0014528F"/>
    <w:rsid w:val="00146C56"/>
    <w:rsid w:val="00176482"/>
    <w:rsid w:val="001A45C7"/>
    <w:rsid w:val="001B13CD"/>
    <w:rsid w:val="001B3BF1"/>
    <w:rsid w:val="001C056F"/>
    <w:rsid w:val="0020287C"/>
    <w:rsid w:val="0026146A"/>
    <w:rsid w:val="002638F7"/>
    <w:rsid w:val="00266408"/>
    <w:rsid w:val="002E326B"/>
    <w:rsid w:val="00356082"/>
    <w:rsid w:val="00386279"/>
    <w:rsid w:val="003D47FA"/>
    <w:rsid w:val="003E25C0"/>
    <w:rsid w:val="003E6904"/>
    <w:rsid w:val="00402CB9"/>
    <w:rsid w:val="00414383"/>
    <w:rsid w:val="0041499C"/>
    <w:rsid w:val="00441146"/>
    <w:rsid w:val="00460160"/>
    <w:rsid w:val="00463F7E"/>
    <w:rsid w:val="00475C98"/>
    <w:rsid w:val="00481F87"/>
    <w:rsid w:val="00502A00"/>
    <w:rsid w:val="00542D02"/>
    <w:rsid w:val="0056436C"/>
    <w:rsid w:val="00572105"/>
    <w:rsid w:val="005959D1"/>
    <w:rsid w:val="005F28D3"/>
    <w:rsid w:val="005F6994"/>
    <w:rsid w:val="006201C8"/>
    <w:rsid w:val="0067071E"/>
    <w:rsid w:val="00692E90"/>
    <w:rsid w:val="006A1382"/>
    <w:rsid w:val="006A6723"/>
    <w:rsid w:val="006B72C9"/>
    <w:rsid w:val="006C7D7D"/>
    <w:rsid w:val="006E0086"/>
    <w:rsid w:val="00743168"/>
    <w:rsid w:val="007462E3"/>
    <w:rsid w:val="0076039D"/>
    <w:rsid w:val="00765C8E"/>
    <w:rsid w:val="00772038"/>
    <w:rsid w:val="00781B30"/>
    <w:rsid w:val="00786557"/>
    <w:rsid w:val="00894789"/>
    <w:rsid w:val="008B57EC"/>
    <w:rsid w:val="00900F6F"/>
    <w:rsid w:val="009A0C67"/>
    <w:rsid w:val="009D4E6D"/>
    <w:rsid w:val="009E3BB0"/>
    <w:rsid w:val="009E47DC"/>
    <w:rsid w:val="009E483D"/>
    <w:rsid w:val="009E6326"/>
    <w:rsid w:val="00A56DFF"/>
    <w:rsid w:val="00A7611F"/>
    <w:rsid w:val="00A76D34"/>
    <w:rsid w:val="00A9383C"/>
    <w:rsid w:val="00AB17B7"/>
    <w:rsid w:val="00AC4855"/>
    <w:rsid w:val="00AD59DF"/>
    <w:rsid w:val="00B22548"/>
    <w:rsid w:val="00B51CB3"/>
    <w:rsid w:val="00B849CD"/>
    <w:rsid w:val="00B90A52"/>
    <w:rsid w:val="00BA3A1F"/>
    <w:rsid w:val="00BA5C6E"/>
    <w:rsid w:val="00BE4DFC"/>
    <w:rsid w:val="00C05830"/>
    <w:rsid w:val="00C17475"/>
    <w:rsid w:val="00C247B0"/>
    <w:rsid w:val="00C346B1"/>
    <w:rsid w:val="00C73ADB"/>
    <w:rsid w:val="00CA7C80"/>
    <w:rsid w:val="00CC3DF5"/>
    <w:rsid w:val="00CE1B1A"/>
    <w:rsid w:val="00D11303"/>
    <w:rsid w:val="00D34690"/>
    <w:rsid w:val="00D44E5D"/>
    <w:rsid w:val="00D770FB"/>
    <w:rsid w:val="00D83F22"/>
    <w:rsid w:val="00DC23C6"/>
    <w:rsid w:val="00DF0E0A"/>
    <w:rsid w:val="00E11E0C"/>
    <w:rsid w:val="00E274A8"/>
    <w:rsid w:val="00E34E68"/>
    <w:rsid w:val="00EC4C6E"/>
    <w:rsid w:val="00EF2F16"/>
    <w:rsid w:val="00F1567A"/>
    <w:rsid w:val="00F3333B"/>
    <w:rsid w:val="00F56497"/>
    <w:rsid w:val="00F62C36"/>
    <w:rsid w:val="00F92B75"/>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A4A7"/>
  <w15:docId w15:val="{77A05B60-4180-D94B-9F49-1657C9A0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1B3BF1"/>
    <w:pPr>
      <w:keepNext/>
      <w:spacing w:after="0" w:line="240" w:lineRule="auto"/>
      <w:jc w:val="both"/>
      <w:outlineLvl w:val="4"/>
    </w:pPr>
    <w:rPr>
      <w:rFonts w:ascii="Times New Roman" w:eastAsia="Times New Roman" w:hAnsi="Times New Roman" w:cs="Times New Roman"/>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B3BF1"/>
    <w:rPr>
      <w:rFonts w:ascii="Times New Roman" w:eastAsia="Times New Roman" w:hAnsi="Times New Roman" w:cs="Times New Roman"/>
      <w:b/>
      <w:szCs w:val="18"/>
    </w:rPr>
  </w:style>
  <w:style w:type="paragraph" w:styleId="ListParagraph">
    <w:name w:val="List Paragraph"/>
    <w:basedOn w:val="Normal"/>
    <w:uiPriority w:val="34"/>
    <w:qFormat/>
    <w:rsid w:val="001B3BF1"/>
    <w:pPr>
      <w:spacing w:after="160" w:line="259" w:lineRule="auto"/>
      <w:ind w:left="720"/>
      <w:contextualSpacing/>
    </w:pPr>
    <w:rPr>
      <w:lang w:val="en-CA"/>
    </w:rPr>
  </w:style>
  <w:style w:type="character" w:customStyle="1" w:styleId="apple-converted-space">
    <w:name w:val="apple-converted-space"/>
    <w:basedOn w:val="DefaultParagraphFont"/>
    <w:rsid w:val="00176482"/>
  </w:style>
  <w:style w:type="paragraph" w:styleId="Header">
    <w:name w:val="header"/>
    <w:basedOn w:val="Normal"/>
    <w:link w:val="HeaderChar"/>
    <w:uiPriority w:val="99"/>
    <w:unhideWhenUsed/>
    <w:rsid w:val="0078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B30"/>
  </w:style>
  <w:style w:type="paragraph" w:styleId="Footer">
    <w:name w:val="footer"/>
    <w:basedOn w:val="Normal"/>
    <w:link w:val="FooterChar"/>
    <w:uiPriority w:val="99"/>
    <w:unhideWhenUsed/>
    <w:rsid w:val="0078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B30"/>
  </w:style>
  <w:style w:type="character" w:styleId="Hyperlink">
    <w:name w:val="Hyperlink"/>
    <w:basedOn w:val="DefaultParagraphFont"/>
    <w:uiPriority w:val="99"/>
    <w:semiHidden/>
    <w:unhideWhenUsed/>
    <w:rsid w:val="0056436C"/>
    <w:rPr>
      <w:color w:val="0000FF"/>
      <w:u w:val="single"/>
    </w:rPr>
  </w:style>
  <w:style w:type="paragraph" w:styleId="NormalWeb">
    <w:name w:val="Normal (Web)"/>
    <w:basedOn w:val="Normal"/>
    <w:uiPriority w:val="99"/>
    <w:semiHidden/>
    <w:unhideWhenUsed/>
    <w:rsid w:val="00502A00"/>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Title">
    <w:name w:val="Title"/>
    <w:basedOn w:val="Normal"/>
    <w:next w:val="Normal"/>
    <w:link w:val="TitleChar"/>
    <w:uiPriority w:val="10"/>
    <w:qFormat/>
    <w:rsid w:val="00263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8F7"/>
    <w:rPr>
      <w:rFonts w:asciiTheme="majorHAnsi" w:eastAsiaTheme="majorEastAsia" w:hAnsiTheme="majorHAnsi" w:cstheme="majorBidi"/>
      <w:spacing w:val="-10"/>
      <w:kern w:val="28"/>
      <w:sz w:val="56"/>
      <w:szCs w:val="56"/>
    </w:rPr>
  </w:style>
  <w:style w:type="paragraph" w:customStyle="1" w:styleId="Default">
    <w:name w:val="Default"/>
    <w:rsid w:val="004601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466975">
      <w:bodyDiv w:val="1"/>
      <w:marLeft w:val="0"/>
      <w:marRight w:val="0"/>
      <w:marTop w:val="0"/>
      <w:marBottom w:val="0"/>
      <w:divBdr>
        <w:top w:val="none" w:sz="0" w:space="0" w:color="auto"/>
        <w:left w:val="none" w:sz="0" w:space="0" w:color="auto"/>
        <w:bottom w:val="none" w:sz="0" w:space="0" w:color="auto"/>
        <w:right w:val="none" w:sz="0" w:space="0" w:color="auto"/>
      </w:divBdr>
      <w:divsChild>
        <w:div w:id="1309362296">
          <w:marLeft w:val="0"/>
          <w:marRight w:val="0"/>
          <w:marTop w:val="0"/>
          <w:marBottom w:val="0"/>
          <w:divBdr>
            <w:top w:val="none" w:sz="0" w:space="0" w:color="auto"/>
            <w:left w:val="none" w:sz="0" w:space="0" w:color="auto"/>
            <w:bottom w:val="none" w:sz="0" w:space="0" w:color="auto"/>
            <w:right w:val="none" w:sz="0" w:space="0" w:color="auto"/>
          </w:divBdr>
        </w:div>
        <w:div w:id="806629308">
          <w:marLeft w:val="0"/>
          <w:marRight w:val="0"/>
          <w:marTop w:val="0"/>
          <w:marBottom w:val="0"/>
          <w:divBdr>
            <w:top w:val="none" w:sz="0" w:space="0" w:color="auto"/>
            <w:left w:val="none" w:sz="0" w:space="0" w:color="auto"/>
            <w:bottom w:val="none" w:sz="0" w:space="0" w:color="auto"/>
            <w:right w:val="none" w:sz="0" w:space="0" w:color="auto"/>
          </w:divBdr>
        </w:div>
        <w:div w:id="1381174136">
          <w:marLeft w:val="0"/>
          <w:marRight w:val="0"/>
          <w:marTop w:val="0"/>
          <w:marBottom w:val="0"/>
          <w:divBdr>
            <w:top w:val="none" w:sz="0" w:space="0" w:color="auto"/>
            <w:left w:val="none" w:sz="0" w:space="0" w:color="auto"/>
            <w:bottom w:val="none" w:sz="0" w:space="0" w:color="auto"/>
            <w:right w:val="none" w:sz="0" w:space="0" w:color="auto"/>
          </w:divBdr>
        </w:div>
        <w:div w:id="196285624">
          <w:marLeft w:val="0"/>
          <w:marRight w:val="0"/>
          <w:marTop w:val="0"/>
          <w:marBottom w:val="0"/>
          <w:divBdr>
            <w:top w:val="none" w:sz="0" w:space="0" w:color="auto"/>
            <w:left w:val="none" w:sz="0" w:space="0" w:color="auto"/>
            <w:bottom w:val="none" w:sz="0" w:space="0" w:color="auto"/>
            <w:right w:val="none" w:sz="0" w:space="0" w:color="auto"/>
          </w:divBdr>
        </w:div>
        <w:div w:id="1485052042">
          <w:marLeft w:val="0"/>
          <w:marRight w:val="0"/>
          <w:marTop w:val="0"/>
          <w:marBottom w:val="0"/>
          <w:divBdr>
            <w:top w:val="none" w:sz="0" w:space="0" w:color="auto"/>
            <w:left w:val="none" w:sz="0" w:space="0" w:color="auto"/>
            <w:bottom w:val="none" w:sz="0" w:space="0" w:color="auto"/>
            <w:right w:val="none" w:sz="0" w:space="0" w:color="auto"/>
          </w:divBdr>
        </w:div>
        <w:div w:id="1852530942">
          <w:marLeft w:val="0"/>
          <w:marRight w:val="0"/>
          <w:marTop w:val="0"/>
          <w:marBottom w:val="0"/>
          <w:divBdr>
            <w:top w:val="none" w:sz="0" w:space="0" w:color="auto"/>
            <w:left w:val="none" w:sz="0" w:space="0" w:color="auto"/>
            <w:bottom w:val="none" w:sz="0" w:space="0" w:color="auto"/>
            <w:right w:val="none" w:sz="0" w:space="0" w:color="auto"/>
          </w:divBdr>
        </w:div>
        <w:div w:id="654526182">
          <w:marLeft w:val="0"/>
          <w:marRight w:val="0"/>
          <w:marTop w:val="0"/>
          <w:marBottom w:val="0"/>
          <w:divBdr>
            <w:top w:val="none" w:sz="0" w:space="0" w:color="auto"/>
            <w:left w:val="none" w:sz="0" w:space="0" w:color="auto"/>
            <w:bottom w:val="none" w:sz="0" w:space="0" w:color="auto"/>
            <w:right w:val="none" w:sz="0" w:space="0" w:color="auto"/>
          </w:divBdr>
        </w:div>
        <w:div w:id="260532766">
          <w:marLeft w:val="0"/>
          <w:marRight w:val="0"/>
          <w:marTop w:val="0"/>
          <w:marBottom w:val="0"/>
          <w:divBdr>
            <w:top w:val="none" w:sz="0" w:space="0" w:color="auto"/>
            <w:left w:val="none" w:sz="0" w:space="0" w:color="auto"/>
            <w:bottom w:val="none" w:sz="0" w:space="0" w:color="auto"/>
            <w:right w:val="none" w:sz="0" w:space="0" w:color="auto"/>
          </w:divBdr>
        </w:div>
        <w:div w:id="999774937">
          <w:marLeft w:val="0"/>
          <w:marRight w:val="0"/>
          <w:marTop w:val="0"/>
          <w:marBottom w:val="0"/>
          <w:divBdr>
            <w:top w:val="none" w:sz="0" w:space="0" w:color="auto"/>
            <w:left w:val="none" w:sz="0" w:space="0" w:color="auto"/>
            <w:bottom w:val="none" w:sz="0" w:space="0" w:color="auto"/>
            <w:right w:val="none" w:sz="0" w:space="0" w:color="auto"/>
          </w:divBdr>
        </w:div>
        <w:div w:id="1788045071">
          <w:marLeft w:val="0"/>
          <w:marRight w:val="0"/>
          <w:marTop w:val="0"/>
          <w:marBottom w:val="0"/>
          <w:divBdr>
            <w:top w:val="none" w:sz="0" w:space="0" w:color="auto"/>
            <w:left w:val="none" w:sz="0" w:space="0" w:color="auto"/>
            <w:bottom w:val="none" w:sz="0" w:space="0" w:color="auto"/>
            <w:right w:val="none" w:sz="0" w:space="0" w:color="auto"/>
          </w:divBdr>
        </w:div>
        <w:div w:id="1230261844">
          <w:marLeft w:val="0"/>
          <w:marRight w:val="0"/>
          <w:marTop w:val="0"/>
          <w:marBottom w:val="0"/>
          <w:divBdr>
            <w:top w:val="none" w:sz="0" w:space="0" w:color="auto"/>
            <w:left w:val="none" w:sz="0" w:space="0" w:color="auto"/>
            <w:bottom w:val="none" w:sz="0" w:space="0" w:color="auto"/>
            <w:right w:val="none" w:sz="0" w:space="0" w:color="auto"/>
          </w:divBdr>
        </w:div>
        <w:div w:id="331837322">
          <w:marLeft w:val="0"/>
          <w:marRight w:val="0"/>
          <w:marTop w:val="0"/>
          <w:marBottom w:val="0"/>
          <w:divBdr>
            <w:top w:val="none" w:sz="0" w:space="0" w:color="auto"/>
            <w:left w:val="none" w:sz="0" w:space="0" w:color="auto"/>
            <w:bottom w:val="none" w:sz="0" w:space="0" w:color="auto"/>
            <w:right w:val="none" w:sz="0" w:space="0" w:color="auto"/>
          </w:divBdr>
        </w:div>
      </w:divsChild>
    </w:div>
    <w:div w:id="456026324">
      <w:bodyDiv w:val="1"/>
      <w:marLeft w:val="0"/>
      <w:marRight w:val="0"/>
      <w:marTop w:val="0"/>
      <w:marBottom w:val="0"/>
      <w:divBdr>
        <w:top w:val="none" w:sz="0" w:space="0" w:color="auto"/>
        <w:left w:val="none" w:sz="0" w:space="0" w:color="auto"/>
        <w:bottom w:val="none" w:sz="0" w:space="0" w:color="auto"/>
        <w:right w:val="none" w:sz="0" w:space="0" w:color="auto"/>
      </w:divBdr>
    </w:div>
    <w:div w:id="738525875">
      <w:bodyDiv w:val="1"/>
      <w:marLeft w:val="0"/>
      <w:marRight w:val="0"/>
      <w:marTop w:val="0"/>
      <w:marBottom w:val="0"/>
      <w:divBdr>
        <w:top w:val="none" w:sz="0" w:space="0" w:color="auto"/>
        <w:left w:val="none" w:sz="0" w:space="0" w:color="auto"/>
        <w:bottom w:val="none" w:sz="0" w:space="0" w:color="auto"/>
        <w:right w:val="none" w:sz="0" w:space="0" w:color="auto"/>
      </w:divBdr>
    </w:div>
    <w:div w:id="912154545">
      <w:bodyDiv w:val="1"/>
      <w:marLeft w:val="0"/>
      <w:marRight w:val="0"/>
      <w:marTop w:val="0"/>
      <w:marBottom w:val="0"/>
      <w:divBdr>
        <w:top w:val="none" w:sz="0" w:space="0" w:color="auto"/>
        <w:left w:val="none" w:sz="0" w:space="0" w:color="auto"/>
        <w:bottom w:val="none" w:sz="0" w:space="0" w:color="auto"/>
        <w:right w:val="none" w:sz="0" w:space="0" w:color="auto"/>
      </w:divBdr>
    </w:div>
    <w:div w:id="1209418397">
      <w:bodyDiv w:val="1"/>
      <w:marLeft w:val="0"/>
      <w:marRight w:val="0"/>
      <w:marTop w:val="0"/>
      <w:marBottom w:val="0"/>
      <w:divBdr>
        <w:top w:val="none" w:sz="0" w:space="0" w:color="auto"/>
        <w:left w:val="none" w:sz="0" w:space="0" w:color="auto"/>
        <w:bottom w:val="none" w:sz="0" w:space="0" w:color="auto"/>
        <w:right w:val="none" w:sz="0" w:space="0" w:color="auto"/>
      </w:divBdr>
      <w:divsChild>
        <w:div w:id="588582646">
          <w:marLeft w:val="0"/>
          <w:marRight w:val="0"/>
          <w:marTop w:val="0"/>
          <w:marBottom w:val="0"/>
          <w:divBdr>
            <w:top w:val="none" w:sz="0" w:space="0" w:color="auto"/>
            <w:left w:val="none" w:sz="0" w:space="0" w:color="auto"/>
            <w:bottom w:val="none" w:sz="0" w:space="0" w:color="auto"/>
            <w:right w:val="none" w:sz="0" w:space="0" w:color="auto"/>
          </w:divBdr>
        </w:div>
        <w:div w:id="1858541387">
          <w:marLeft w:val="0"/>
          <w:marRight w:val="0"/>
          <w:marTop w:val="0"/>
          <w:marBottom w:val="0"/>
          <w:divBdr>
            <w:top w:val="none" w:sz="0" w:space="0" w:color="auto"/>
            <w:left w:val="none" w:sz="0" w:space="0" w:color="auto"/>
            <w:bottom w:val="none" w:sz="0" w:space="0" w:color="auto"/>
            <w:right w:val="none" w:sz="0" w:space="0" w:color="auto"/>
          </w:divBdr>
        </w:div>
        <w:div w:id="675695251">
          <w:marLeft w:val="0"/>
          <w:marRight w:val="0"/>
          <w:marTop w:val="0"/>
          <w:marBottom w:val="0"/>
          <w:divBdr>
            <w:top w:val="none" w:sz="0" w:space="0" w:color="auto"/>
            <w:left w:val="none" w:sz="0" w:space="0" w:color="auto"/>
            <w:bottom w:val="none" w:sz="0" w:space="0" w:color="auto"/>
            <w:right w:val="none" w:sz="0" w:space="0" w:color="auto"/>
          </w:divBdr>
        </w:div>
        <w:div w:id="60446536">
          <w:marLeft w:val="0"/>
          <w:marRight w:val="0"/>
          <w:marTop w:val="0"/>
          <w:marBottom w:val="0"/>
          <w:divBdr>
            <w:top w:val="none" w:sz="0" w:space="0" w:color="auto"/>
            <w:left w:val="none" w:sz="0" w:space="0" w:color="auto"/>
            <w:bottom w:val="none" w:sz="0" w:space="0" w:color="auto"/>
            <w:right w:val="none" w:sz="0" w:space="0" w:color="auto"/>
          </w:divBdr>
        </w:div>
        <w:div w:id="230116861">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sChild>
    </w:div>
    <w:div w:id="1503620581">
      <w:bodyDiv w:val="1"/>
      <w:marLeft w:val="0"/>
      <w:marRight w:val="0"/>
      <w:marTop w:val="0"/>
      <w:marBottom w:val="0"/>
      <w:divBdr>
        <w:top w:val="none" w:sz="0" w:space="0" w:color="auto"/>
        <w:left w:val="none" w:sz="0" w:space="0" w:color="auto"/>
        <w:bottom w:val="none" w:sz="0" w:space="0" w:color="auto"/>
        <w:right w:val="none" w:sz="0" w:space="0" w:color="auto"/>
      </w:divBdr>
    </w:div>
    <w:div w:id="1694846432">
      <w:bodyDiv w:val="1"/>
      <w:marLeft w:val="0"/>
      <w:marRight w:val="0"/>
      <w:marTop w:val="0"/>
      <w:marBottom w:val="0"/>
      <w:divBdr>
        <w:top w:val="none" w:sz="0" w:space="0" w:color="auto"/>
        <w:left w:val="none" w:sz="0" w:space="0" w:color="auto"/>
        <w:bottom w:val="none" w:sz="0" w:space="0" w:color="auto"/>
        <w:right w:val="none" w:sz="0" w:space="0" w:color="auto"/>
      </w:divBdr>
    </w:div>
    <w:div w:id="21221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Burg</dc:creator>
  <cp:lastModifiedBy>Jorrel Marasigan - jmarasigan36</cp:lastModifiedBy>
  <cp:revision>3</cp:revision>
  <dcterms:created xsi:type="dcterms:W3CDTF">2020-11-06T00:29:00Z</dcterms:created>
  <dcterms:modified xsi:type="dcterms:W3CDTF">2020-11-06T00:30:00Z</dcterms:modified>
</cp:coreProperties>
</file>